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106C7E" w14:textId="3196C053" w:rsidR="00BC0FA6" w:rsidRDefault="00D066E7" w:rsidP="009A73F4">
      <w:pPr>
        <w:jc w:val="both"/>
        <w:rPr>
          <w:b/>
        </w:rPr>
      </w:pPr>
      <w:bookmarkStart w:id="0" w:name="_GoBack"/>
      <w:bookmarkEnd w:id="0"/>
      <w:r>
        <w:rPr>
          <w:b/>
        </w:rPr>
        <w:t>Participant comprehension and qualitative observation methodologies (</w:t>
      </w:r>
      <w:r w:rsidR="00C96D2D">
        <w:rPr>
          <w:b/>
        </w:rPr>
        <w:t>Methods in A</w:t>
      </w:r>
      <w:r>
        <w:rPr>
          <w:b/>
        </w:rPr>
        <w:t>ction)</w:t>
      </w:r>
    </w:p>
    <w:p w14:paraId="63D2DD72" w14:textId="77777777" w:rsidR="00E34E29" w:rsidRDefault="00E34E29" w:rsidP="009A73F4">
      <w:pPr>
        <w:jc w:val="both"/>
      </w:pPr>
    </w:p>
    <w:p w14:paraId="272F1A07" w14:textId="4137D1F3" w:rsidR="000D1BB8" w:rsidRDefault="000D1BB8" w:rsidP="009A73F4">
      <w:pPr>
        <w:jc w:val="both"/>
      </w:pPr>
      <w:r>
        <w:t>Luis Reyes-Galindo</w:t>
      </w:r>
    </w:p>
    <w:p w14:paraId="2F734915" w14:textId="77777777" w:rsidR="005A521B" w:rsidRDefault="005A521B" w:rsidP="009A73F4">
      <w:pPr>
        <w:jc w:val="both"/>
      </w:pPr>
    </w:p>
    <w:p w14:paraId="50CB2EA8" w14:textId="77777777" w:rsidR="00CC578C" w:rsidRDefault="00CC578C" w:rsidP="009A73F4">
      <w:pPr>
        <w:jc w:val="both"/>
      </w:pPr>
    </w:p>
    <w:p w14:paraId="6B1BADEE" w14:textId="1FEC7EA5" w:rsidR="005007D7" w:rsidRPr="005007D7" w:rsidRDefault="005007D7" w:rsidP="005007D7">
      <w:pPr>
        <w:jc w:val="center"/>
        <w:rPr>
          <w:b/>
        </w:rPr>
      </w:pPr>
      <w:r w:rsidRPr="005007D7">
        <w:rPr>
          <w:b/>
        </w:rPr>
        <w:t>Abstract</w:t>
      </w:r>
    </w:p>
    <w:p w14:paraId="0FA2151A" w14:textId="77777777" w:rsidR="008B0284" w:rsidRDefault="008B0284" w:rsidP="009A73F4">
      <w:pPr>
        <w:jc w:val="both"/>
      </w:pPr>
    </w:p>
    <w:p w14:paraId="0C36DAB4" w14:textId="63579C71" w:rsidR="005B34C1" w:rsidRDefault="00D83AD1" w:rsidP="008607DD">
      <w:pPr>
        <w:ind w:left="720"/>
        <w:jc w:val="both"/>
      </w:pPr>
      <w:r>
        <w:t xml:space="preserve">I discuss the different </w:t>
      </w:r>
      <w:r w:rsidR="00AA120E">
        <w:t>outlooks</w:t>
      </w:r>
      <w:r>
        <w:t xml:space="preserve"> </w:t>
      </w:r>
      <w:r w:rsidR="00AA120E">
        <w:t>on</w:t>
      </w:r>
      <w:r>
        <w:t xml:space="preserve"> ‘observation’ that are </w:t>
      </w:r>
      <w:r w:rsidR="007B76E9">
        <w:t xml:space="preserve">most </w:t>
      </w:r>
      <w:r>
        <w:t xml:space="preserve">commonly </w:t>
      </w:r>
      <w:r w:rsidR="00926CE7">
        <w:t>found</w:t>
      </w:r>
      <w:r>
        <w:t xml:space="preserve"> in social sc</w:t>
      </w:r>
      <w:r w:rsidR="00DE30DD">
        <w:t xml:space="preserve">ience quantitative methodology </w:t>
      </w:r>
      <w:r w:rsidR="00410974">
        <w:t>by analysing the methodological approach that supported my</w:t>
      </w:r>
      <w:r>
        <w:t xml:space="preserve"> </w:t>
      </w:r>
      <w:r w:rsidR="00FB7F2E">
        <w:t xml:space="preserve">four-year </w:t>
      </w:r>
      <w:r w:rsidR="007B76E9">
        <w:t>PhD</w:t>
      </w:r>
      <w:r w:rsidR="00FB7F2E">
        <w:t xml:space="preserve"> project</w:t>
      </w:r>
      <w:r w:rsidR="00410974">
        <w:t xml:space="preserve"> on the sociology of </w:t>
      </w:r>
      <w:r>
        <w:t>theoretical physics</w:t>
      </w:r>
      <w:r w:rsidR="007B76E9">
        <w:t xml:space="preserve">. I highlight how my pre-existing immersion into the social world of theoretical physics was the key element in allowing me to describe the sociology of </w:t>
      </w:r>
      <w:r w:rsidR="00BE260F">
        <w:t>the theoretical</w:t>
      </w:r>
      <w:r w:rsidR="002C4EF6">
        <w:t xml:space="preserve"> </w:t>
      </w:r>
      <w:r w:rsidR="001C2D59">
        <w:t xml:space="preserve">‘thinking science’ </w:t>
      </w:r>
      <w:r w:rsidR="002C4EF6">
        <w:t>subculture in</w:t>
      </w:r>
      <w:r w:rsidR="007B76E9">
        <w:t xml:space="preserve"> a </w:t>
      </w:r>
      <w:r w:rsidR="00BE260F">
        <w:t>field</w:t>
      </w:r>
      <w:r w:rsidR="007B76E9">
        <w:t xml:space="preserve"> where ‘observation’ cannot b</w:t>
      </w:r>
      <w:r w:rsidR="00B51F10">
        <w:t xml:space="preserve">e carried out in </w:t>
      </w:r>
      <w:r w:rsidR="00BE260F">
        <w:t>a</w:t>
      </w:r>
      <w:r w:rsidR="00B51F10">
        <w:t xml:space="preserve"> typical way.</w:t>
      </w:r>
      <w:r w:rsidR="007B76E9">
        <w:t xml:space="preserve"> </w:t>
      </w:r>
    </w:p>
    <w:p w14:paraId="79CD2A71" w14:textId="77777777" w:rsidR="00B95FA9" w:rsidRDefault="00B95FA9" w:rsidP="00B95FA9">
      <w:pPr>
        <w:jc w:val="both"/>
      </w:pPr>
    </w:p>
    <w:p w14:paraId="1E8C839E" w14:textId="77777777" w:rsidR="008B0284" w:rsidRDefault="008B0284" w:rsidP="00B95FA9">
      <w:pPr>
        <w:jc w:val="both"/>
      </w:pPr>
    </w:p>
    <w:p w14:paraId="4EE21D79" w14:textId="77777777" w:rsidR="00B95FA9" w:rsidRPr="00B95FA9" w:rsidRDefault="00B95FA9" w:rsidP="00B95FA9">
      <w:pPr>
        <w:jc w:val="center"/>
        <w:rPr>
          <w:b/>
        </w:rPr>
      </w:pPr>
      <w:r w:rsidRPr="00B95FA9">
        <w:rPr>
          <w:b/>
        </w:rPr>
        <w:t>Learning outcomes</w:t>
      </w:r>
    </w:p>
    <w:p w14:paraId="5391956E" w14:textId="77777777" w:rsidR="00B95FA9" w:rsidRDefault="00B95FA9" w:rsidP="00B95FA9">
      <w:pPr>
        <w:jc w:val="both"/>
      </w:pPr>
    </w:p>
    <w:p w14:paraId="131E7B13" w14:textId="23AB07B8" w:rsidR="00B95FA9" w:rsidRDefault="00B95FA9" w:rsidP="00B95FA9">
      <w:pPr>
        <w:pStyle w:val="ListParagraph"/>
        <w:numPr>
          <w:ilvl w:val="0"/>
          <w:numId w:val="1"/>
        </w:numPr>
        <w:jc w:val="both"/>
      </w:pPr>
      <w:r>
        <w:t>To understand the</w:t>
      </w:r>
      <w:r w:rsidR="00E84672">
        <w:t xml:space="preserve"> classic</w:t>
      </w:r>
      <w:r>
        <w:t xml:space="preserve"> approaches to observation in the social sciences.</w:t>
      </w:r>
    </w:p>
    <w:p w14:paraId="136440C7" w14:textId="77777777" w:rsidR="00B95FA9" w:rsidRDefault="00B95FA9" w:rsidP="00B95FA9">
      <w:pPr>
        <w:pStyle w:val="ListParagraph"/>
        <w:numPr>
          <w:ilvl w:val="0"/>
          <w:numId w:val="1"/>
        </w:numPr>
        <w:jc w:val="both"/>
      </w:pPr>
      <w:r>
        <w:t>To identify the roles of immersion and interaction in participatory approaches.</w:t>
      </w:r>
    </w:p>
    <w:p w14:paraId="0815C09A" w14:textId="0DC20574" w:rsidR="00B95FA9" w:rsidRDefault="00B95FA9" w:rsidP="00B95FA9">
      <w:pPr>
        <w:pStyle w:val="ListParagraph"/>
        <w:numPr>
          <w:ilvl w:val="0"/>
          <w:numId w:val="1"/>
        </w:numPr>
        <w:jc w:val="both"/>
      </w:pPr>
      <w:r>
        <w:t>To locate</w:t>
      </w:r>
      <w:r w:rsidR="00C96180">
        <w:t xml:space="preserve"> the strengths,</w:t>
      </w:r>
      <w:r>
        <w:t xml:space="preserve"> weaknesses and </w:t>
      </w:r>
      <w:r w:rsidR="00C96180">
        <w:t>applicability</w:t>
      </w:r>
      <w:r>
        <w:t xml:space="preserve"> of </w:t>
      </w:r>
      <w:r w:rsidR="00576BAD">
        <w:t>highly</w:t>
      </w:r>
      <w:r w:rsidR="00112445">
        <w:t>-</w:t>
      </w:r>
      <w:r w:rsidR="00576BAD">
        <w:t xml:space="preserve"> </w:t>
      </w:r>
      <w:r w:rsidR="00793451">
        <w:t>participatory and comprehension</w:t>
      </w:r>
      <w:r>
        <w:t xml:space="preserve"> </w:t>
      </w:r>
      <w:r w:rsidR="00793451">
        <w:t>approaches</w:t>
      </w:r>
      <w:r>
        <w:t>.</w:t>
      </w:r>
    </w:p>
    <w:p w14:paraId="4E35D6AA" w14:textId="77777777" w:rsidR="00B95FA9" w:rsidRDefault="00B95FA9" w:rsidP="009A73F4">
      <w:pPr>
        <w:jc w:val="both"/>
      </w:pPr>
    </w:p>
    <w:p w14:paraId="027912A6" w14:textId="77777777" w:rsidR="00B95FA9" w:rsidRDefault="00B95FA9" w:rsidP="009A73F4">
      <w:pPr>
        <w:jc w:val="both"/>
      </w:pPr>
    </w:p>
    <w:p w14:paraId="549D6B11" w14:textId="40D79F99" w:rsidR="006C2CBD" w:rsidRPr="0033469B" w:rsidRDefault="00BB1DA6" w:rsidP="0033469B">
      <w:pPr>
        <w:jc w:val="center"/>
        <w:rPr>
          <w:b/>
        </w:rPr>
      </w:pPr>
      <w:r w:rsidRPr="0033469B">
        <w:rPr>
          <w:b/>
        </w:rPr>
        <w:t>Introduction</w:t>
      </w:r>
    </w:p>
    <w:p w14:paraId="208005A3" w14:textId="77777777" w:rsidR="00BB1DA6" w:rsidRDefault="00BB1DA6" w:rsidP="009A73F4">
      <w:pPr>
        <w:jc w:val="both"/>
      </w:pPr>
    </w:p>
    <w:p w14:paraId="7AAE33CD" w14:textId="77777777" w:rsidR="008A3A0A" w:rsidRDefault="00BB1DA6" w:rsidP="009A73F4">
      <w:pPr>
        <w:jc w:val="both"/>
      </w:pPr>
      <w:r>
        <w:t xml:space="preserve">This paper is centred on my </w:t>
      </w:r>
      <w:r w:rsidR="00F30348">
        <w:t>three-year</w:t>
      </w:r>
      <w:r>
        <w:t xml:space="preserve"> </w:t>
      </w:r>
      <w:r w:rsidR="00F30348">
        <w:t xml:space="preserve">long </w:t>
      </w:r>
      <w:r>
        <w:t>PhD research project, an empirical</w:t>
      </w:r>
      <w:r w:rsidR="00EE7FE4">
        <w:t>, qualitative,</w:t>
      </w:r>
      <w:r>
        <w:t xml:space="preserve"> </w:t>
      </w:r>
      <w:r w:rsidR="00EE7FE4">
        <w:t>micro-</w:t>
      </w:r>
      <w:r>
        <w:t>sociological analysis of</w:t>
      </w:r>
      <w:r w:rsidR="00C96D2D">
        <w:t xml:space="preserve"> the</w:t>
      </w:r>
      <w:r>
        <w:t xml:space="preserve"> theoretical physics</w:t>
      </w:r>
      <w:r w:rsidR="00566862">
        <w:t xml:space="preserve"> culture</w:t>
      </w:r>
      <w:r>
        <w:t>.</w:t>
      </w:r>
      <w:r w:rsidR="00F30348">
        <w:t xml:space="preserve"> My work was carried out in the tradition of the field known as Science and Technology Studies</w:t>
      </w:r>
      <w:r w:rsidR="000A36AF">
        <w:t xml:space="preserve"> (STS)</w:t>
      </w:r>
      <w:r w:rsidR="00F30348">
        <w:t xml:space="preserve"> where observational studies of </w:t>
      </w:r>
      <w:r w:rsidR="00EE7FE4">
        <w:t>scientific</w:t>
      </w:r>
      <w:r w:rsidR="00F30348">
        <w:t xml:space="preserve"> practice have been fundamentally important to the development of the discipline.</w:t>
      </w:r>
      <w:r w:rsidR="00EE7FE4">
        <w:t xml:space="preserve"> I will start out by </w:t>
      </w:r>
      <w:r w:rsidR="00716414">
        <w:t>spelling out</w:t>
      </w:r>
      <w:r w:rsidR="00EE7FE4">
        <w:t xml:space="preserve"> the different approaches to ‘observation’ that are most commonly discussed in qualitative social science and</w:t>
      </w:r>
      <w:r w:rsidR="004C376D">
        <w:t xml:space="preserve"> </w:t>
      </w:r>
      <w:r w:rsidR="004A5683">
        <w:t xml:space="preserve">will </w:t>
      </w:r>
      <w:r w:rsidR="004C376D">
        <w:t>use this analysis to</w:t>
      </w:r>
      <w:r w:rsidR="00EE7FE4">
        <w:t xml:space="preserve"> </w:t>
      </w:r>
      <w:r w:rsidR="00F46909">
        <w:t>explain</w:t>
      </w:r>
      <w:r w:rsidR="00EE7FE4">
        <w:t xml:space="preserve"> why in my </w:t>
      </w:r>
      <w:r w:rsidR="0017692D">
        <w:t>own</w:t>
      </w:r>
      <w:r w:rsidR="00EE7FE4">
        <w:t xml:space="preserve"> project I </w:t>
      </w:r>
      <w:r w:rsidR="00716414">
        <w:t>relied</w:t>
      </w:r>
      <w:r w:rsidR="00EE7FE4">
        <w:t xml:space="preserve"> on a different </w:t>
      </w:r>
      <w:r w:rsidR="00716414">
        <w:t>twist</w:t>
      </w:r>
      <w:r w:rsidR="00F46909">
        <w:t xml:space="preserve"> on ‘observation’</w:t>
      </w:r>
      <w:r w:rsidR="00EE7FE4">
        <w:t xml:space="preserve">. </w:t>
      </w:r>
    </w:p>
    <w:p w14:paraId="6A650758" w14:textId="08064A3E" w:rsidR="00BB1DA6" w:rsidRDefault="00EE7FE4" w:rsidP="008A3A0A">
      <w:pPr>
        <w:ind w:firstLine="720"/>
        <w:jc w:val="both"/>
      </w:pPr>
      <w:r>
        <w:t>Although my project</w:t>
      </w:r>
      <w:r w:rsidR="00352A52">
        <w:t xml:space="preserve">’s </w:t>
      </w:r>
      <w:r w:rsidR="008D0791">
        <w:t xml:space="preserve">final </w:t>
      </w:r>
      <w:r w:rsidR="00352A52">
        <w:t>empirical research</w:t>
      </w:r>
      <w:r>
        <w:t xml:space="preserve"> </w:t>
      </w:r>
      <w:r w:rsidR="00D470FB">
        <w:t>consi</w:t>
      </w:r>
      <w:r w:rsidR="008A105A">
        <w:t>sted</w:t>
      </w:r>
      <w:r w:rsidR="00D470FB">
        <w:t xml:space="preserve"> almost entirely of</w:t>
      </w:r>
      <w:r>
        <w:t xml:space="preserve"> interview materi</w:t>
      </w:r>
      <w:r w:rsidR="00E81572">
        <w:t>al</w:t>
      </w:r>
      <w:r w:rsidR="00D172BF">
        <w:t xml:space="preserve"> I will </w:t>
      </w:r>
      <w:r w:rsidR="009B1DB9">
        <w:t>show</w:t>
      </w:r>
      <w:r w:rsidR="00D172BF">
        <w:t xml:space="preserve"> </w:t>
      </w:r>
      <w:r w:rsidR="00E81572">
        <w:t>how</w:t>
      </w:r>
      <w:r w:rsidR="00FA4A0F">
        <w:t>,</w:t>
      </w:r>
      <w:r w:rsidR="00D172BF">
        <w:t xml:space="preserve"> more</w:t>
      </w:r>
      <w:r>
        <w:t xml:space="preserve"> than the interviews</w:t>
      </w:r>
      <w:r w:rsidR="00D12A00">
        <w:t xml:space="preserve"> themselves</w:t>
      </w:r>
      <w:r w:rsidR="000F1ADC">
        <w:t>,</w:t>
      </w:r>
      <w:r>
        <w:t xml:space="preserve"> it was a</w:t>
      </w:r>
      <w:r w:rsidR="00172BFD">
        <w:t xml:space="preserve"> combination of a</w:t>
      </w:r>
      <w:r>
        <w:t xml:space="preserve"> ‘complete-participant’ approach to observation </w:t>
      </w:r>
      <w:r w:rsidR="00F600EC">
        <w:t>that</w:t>
      </w:r>
      <w:r>
        <w:t xml:space="preserve"> </w:t>
      </w:r>
      <w:r w:rsidRPr="00F70827">
        <w:t>together</w:t>
      </w:r>
      <w:r>
        <w:t xml:space="preserve"> with a reflexive process, allowed me to </w:t>
      </w:r>
      <w:r w:rsidR="00B06065">
        <w:t>realise</w:t>
      </w:r>
      <w:r>
        <w:t xml:space="preserve"> </w:t>
      </w:r>
      <w:r w:rsidR="00984E2E">
        <w:t>the</w:t>
      </w:r>
      <w:r>
        <w:t xml:space="preserve"> </w:t>
      </w:r>
      <w:r w:rsidR="00B06065">
        <w:t>project</w:t>
      </w:r>
      <w:r>
        <w:t>.</w:t>
      </w:r>
    </w:p>
    <w:p w14:paraId="46A8BE1E" w14:textId="77777777" w:rsidR="00E054BB" w:rsidRDefault="00084BF8" w:rsidP="00676368">
      <w:pPr>
        <w:ind w:firstLine="720"/>
        <w:jc w:val="both"/>
      </w:pPr>
      <w:r>
        <w:t xml:space="preserve">STS is a research </w:t>
      </w:r>
      <w:r w:rsidR="00C259A5">
        <w:t>programme</w:t>
      </w:r>
      <w:r w:rsidR="005E0E5E">
        <w:t xml:space="preserve"> </w:t>
      </w:r>
      <w:r>
        <w:t>that</w:t>
      </w:r>
      <w:r w:rsidR="005E0E5E">
        <w:t xml:space="preserve"> </w:t>
      </w:r>
      <w:r>
        <w:t>hold</w:t>
      </w:r>
      <w:r w:rsidR="00C259A5">
        <w:t>s</w:t>
      </w:r>
      <w:r w:rsidR="005E0E5E">
        <w:t xml:space="preserve"> keen interest in studying scientific c</w:t>
      </w:r>
      <w:r w:rsidR="000E1EBB">
        <w:t>ommunities as cultural entities.</w:t>
      </w:r>
      <w:r w:rsidR="00AE7F52">
        <w:t xml:space="preserve"> </w:t>
      </w:r>
      <w:r w:rsidR="001551F3">
        <w:t>An archetypal research line</w:t>
      </w:r>
      <w:r w:rsidR="005F21B5">
        <w:t xml:space="preserve"> </w:t>
      </w:r>
      <w:r w:rsidR="005E0E5E">
        <w:t xml:space="preserve">in </w:t>
      </w:r>
      <w:r w:rsidR="00F30348">
        <w:t>STS</w:t>
      </w:r>
      <w:r w:rsidR="005E0E5E">
        <w:t xml:space="preserve"> </w:t>
      </w:r>
      <w:r w:rsidR="00F24DD2">
        <w:t>has been</w:t>
      </w:r>
      <w:r w:rsidR="005E0E5E">
        <w:t xml:space="preserve"> </w:t>
      </w:r>
      <w:r w:rsidR="001551F3">
        <w:t>the</w:t>
      </w:r>
      <w:r w:rsidR="007E2A38">
        <w:t xml:space="preserve"> </w:t>
      </w:r>
      <w:r w:rsidR="005F21B5">
        <w:t>‘laboratory studies</w:t>
      </w:r>
      <w:r w:rsidR="005E0E5E">
        <w:t>’</w:t>
      </w:r>
      <w:r w:rsidR="001551F3">
        <w:t xml:space="preserve"> approach</w:t>
      </w:r>
      <w:r w:rsidR="005F21B5">
        <w:t>,</w:t>
      </w:r>
      <w:r w:rsidR="005E0E5E">
        <w:t xml:space="preserve"> in which </w:t>
      </w:r>
      <w:r w:rsidR="003C7AF5">
        <w:t>social scientists travel</w:t>
      </w:r>
      <w:r w:rsidR="005F21B5">
        <w:t xml:space="preserve"> to a</w:t>
      </w:r>
      <w:r w:rsidR="005E0E5E">
        <w:t xml:space="preserve"> scientific laboratory and </w:t>
      </w:r>
      <w:r w:rsidR="00CC66CD">
        <w:t>analyse</w:t>
      </w:r>
      <w:r w:rsidR="005F21B5">
        <w:t xml:space="preserve"> </w:t>
      </w:r>
      <w:r w:rsidR="00AE7F52">
        <w:t xml:space="preserve">the </w:t>
      </w:r>
      <w:r w:rsidR="00BE0E4E">
        <w:t xml:space="preserve">communities </w:t>
      </w:r>
      <w:r w:rsidR="005E0E5E">
        <w:t>who inhabit it</w:t>
      </w:r>
      <w:r w:rsidR="00050EC4">
        <w:t>,</w:t>
      </w:r>
      <w:r w:rsidR="00B95105">
        <w:t xml:space="preserve"> in order to describe the practices that constitute </w:t>
      </w:r>
      <w:r w:rsidR="00050EC4">
        <w:t>scientific communities</w:t>
      </w:r>
      <w:r w:rsidR="00E054BB">
        <w:t xml:space="preserve"> and so observation issues are methodologically important</w:t>
      </w:r>
      <w:r w:rsidR="005E0E5E">
        <w:t>.</w:t>
      </w:r>
    </w:p>
    <w:p w14:paraId="09CD0F5E" w14:textId="529258D1" w:rsidR="00385A4F" w:rsidRDefault="00050EC4" w:rsidP="00676368">
      <w:pPr>
        <w:ind w:firstLine="720"/>
        <w:jc w:val="both"/>
      </w:pPr>
      <w:r>
        <w:lastRenderedPageBreak/>
        <w:t>Practice is central to laboratory studies because t</w:t>
      </w:r>
      <w:r w:rsidR="00C2221E">
        <w:t>he</w:t>
      </w:r>
      <w:r w:rsidR="00F07C7E">
        <w:t xml:space="preserve"> s</w:t>
      </w:r>
      <w:r w:rsidR="00C00C6F">
        <w:t xml:space="preserve">cience in </w:t>
      </w:r>
      <w:r w:rsidR="00E122CC">
        <w:t>empirical</w:t>
      </w:r>
      <w:r w:rsidR="00F739CF">
        <w:t xml:space="preserve"> research sites </w:t>
      </w:r>
      <w:r w:rsidR="00190480">
        <w:t>involves a lot of ‘doing’:</w:t>
      </w:r>
      <w:r w:rsidR="00C00C6F">
        <w:t xml:space="preserve"> physicist</w:t>
      </w:r>
      <w:r w:rsidR="006B15FB">
        <w:t>s</w:t>
      </w:r>
      <w:r w:rsidR="00F12648">
        <w:t xml:space="preserve"> connecting </w:t>
      </w:r>
      <w:r w:rsidR="00C00C6F">
        <w:t xml:space="preserve">wires </w:t>
      </w:r>
      <w:r w:rsidR="00D341E7">
        <w:t>when working</w:t>
      </w:r>
      <w:r w:rsidR="00A4161A">
        <w:t xml:space="preserve"> on</w:t>
      </w:r>
      <w:r w:rsidR="00DB5E6A">
        <w:t xml:space="preserve"> </w:t>
      </w:r>
      <w:r w:rsidR="00A4161A">
        <w:t>novel</w:t>
      </w:r>
      <w:r w:rsidR="00DB5E6A">
        <w:t xml:space="preserve"> laser</w:t>
      </w:r>
      <w:r w:rsidR="006B15FB">
        <w:t xml:space="preserve"> </w:t>
      </w:r>
      <w:r w:rsidR="00A4161A">
        <w:t>technologies</w:t>
      </w:r>
      <w:r w:rsidR="00DB5E6A">
        <w:t xml:space="preserve">, </w:t>
      </w:r>
      <w:proofErr w:type="spellStart"/>
      <w:r w:rsidR="003C6588">
        <w:t>paleoceanographers</w:t>
      </w:r>
      <w:proofErr w:type="spellEnd"/>
      <w:r w:rsidR="003C6588">
        <w:t xml:space="preserve"> </w:t>
      </w:r>
      <w:r w:rsidR="00DB5E6A">
        <w:t xml:space="preserve">sorting through </w:t>
      </w:r>
      <w:r w:rsidR="006D3EE3">
        <w:t xml:space="preserve">deep sea </w:t>
      </w:r>
      <w:r w:rsidR="00DB5E6A">
        <w:t>mud samples</w:t>
      </w:r>
      <w:r w:rsidR="003C6588">
        <w:t>, etc</w:t>
      </w:r>
      <w:r w:rsidR="00DB5E6A">
        <w:t>. The lab</w:t>
      </w:r>
      <w:r w:rsidR="00713AF6">
        <w:t xml:space="preserve"> is </w:t>
      </w:r>
      <w:r w:rsidR="00DB5E6A">
        <w:t>a rich place for</w:t>
      </w:r>
      <w:r w:rsidR="00066E62">
        <w:t xml:space="preserve"> the social scientist</w:t>
      </w:r>
      <w:r w:rsidR="006C2901">
        <w:t xml:space="preserve"> to</w:t>
      </w:r>
      <w:r w:rsidR="00DB5E6A">
        <w:t xml:space="preserve"> </w:t>
      </w:r>
      <w:r w:rsidR="006C2901">
        <w:rPr>
          <w:i/>
        </w:rPr>
        <w:t>observe</w:t>
      </w:r>
      <w:r w:rsidR="00262878">
        <w:rPr>
          <w:i/>
        </w:rPr>
        <w:t xml:space="preserve"> </w:t>
      </w:r>
      <w:r w:rsidR="00DB5E6A" w:rsidRPr="00DB5E6A">
        <w:rPr>
          <w:i/>
        </w:rPr>
        <w:t>events</w:t>
      </w:r>
      <w:r w:rsidR="000A2E8F">
        <w:t xml:space="preserve"> </w:t>
      </w:r>
      <w:r w:rsidR="000A2E8F" w:rsidRPr="006C2901">
        <w:rPr>
          <w:i/>
        </w:rPr>
        <w:t>and processes</w:t>
      </w:r>
      <w:r w:rsidR="00163E0B">
        <w:t xml:space="preserve"> </w:t>
      </w:r>
      <w:r w:rsidR="00355C65">
        <w:t>that</w:t>
      </w:r>
      <w:r w:rsidR="00163E0B">
        <w:t xml:space="preserve"> </w:t>
      </w:r>
      <w:r w:rsidR="00743B11">
        <w:t xml:space="preserve">themselves </w:t>
      </w:r>
      <w:r w:rsidR="00A039E1">
        <w:t>anchored</w:t>
      </w:r>
      <w:r w:rsidR="00163E0B">
        <w:t xml:space="preserve"> </w:t>
      </w:r>
      <w:r w:rsidR="003D780C">
        <w:t>on sociologically</w:t>
      </w:r>
      <w:r w:rsidR="00163E0B">
        <w:t xml:space="preserve"> rich </w:t>
      </w:r>
      <w:r w:rsidR="00A039E1">
        <w:t>scientific cultures.</w:t>
      </w:r>
    </w:p>
    <w:p w14:paraId="2B9E6D0A" w14:textId="59E07070" w:rsidR="001C7887" w:rsidRDefault="00385A4F" w:rsidP="00385A4F">
      <w:pPr>
        <w:ind w:firstLine="720"/>
        <w:jc w:val="both"/>
      </w:pPr>
      <w:r>
        <w:t>A</w:t>
      </w:r>
      <w:r w:rsidR="00EA3E7B">
        <w:t xml:space="preserve">t </w:t>
      </w:r>
      <w:r w:rsidR="00F451BE">
        <w:t>first,</w:t>
      </w:r>
      <w:r w:rsidR="00EA3E7B">
        <w:t xml:space="preserve"> </w:t>
      </w:r>
      <w:r w:rsidR="005A2B73">
        <w:t xml:space="preserve">lab </w:t>
      </w:r>
      <w:r w:rsidR="009312F1">
        <w:t>scientist’</w:t>
      </w:r>
      <w:r w:rsidR="009B3471">
        <w:t>s actions</w:t>
      </w:r>
      <w:r w:rsidR="006C2901">
        <w:t xml:space="preserve"> </w:t>
      </w:r>
      <w:r w:rsidR="00F734ED">
        <w:t>will</w:t>
      </w:r>
      <w:r w:rsidR="00C43374">
        <w:t xml:space="preserve"> </w:t>
      </w:r>
      <w:r w:rsidR="000A2E8F">
        <w:t>make little</w:t>
      </w:r>
      <w:r w:rsidR="00E12D6F">
        <w:t xml:space="preserve"> sense</w:t>
      </w:r>
      <w:r w:rsidR="009B3471">
        <w:t xml:space="preserve"> to </w:t>
      </w:r>
      <w:r w:rsidR="0064421B">
        <w:t>a</w:t>
      </w:r>
      <w:r w:rsidR="009B3471">
        <w:t xml:space="preserve"> social scientist</w:t>
      </w:r>
      <w:r w:rsidR="001C5D44">
        <w:t>.</w:t>
      </w:r>
      <w:r w:rsidR="00190480">
        <w:t xml:space="preserve"> </w:t>
      </w:r>
      <w:r w:rsidR="003758D6">
        <w:t>After all, i</w:t>
      </w:r>
      <w:r w:rsidR="001C5D44">
        <w:t>t</w:t>
      </w:r>
      <w:r w:rsidR="00306709">
        <w:t xml:space="preserve"> takes years of apprenticeship for a </w:t>
      </w:r>
      <w:r w:rsidR="00CC202E">
        <w:t xml:space="preserve">science </w:t>
      </w:r>
      <w:r w:rsidR="0006521D">
        <w:t xml:space="preserve">student, </w:t>
      </w:r>
      <w:r w:rsidR="00BF427B" w:rsidRPr="001E0E12">
        <w:t>already</w:t>
      </w:r>
      <w:r w:rsidR="00BF427B">
        <w:t xml:space="preserve"> </w:t>
      </w:r>
      <w:r w:rsidR="00306709">
        <w:t xml:space="preserve">trained in </w:t>
      </w:r>
      <w:r w:rsidR="006D491B">
        <w:t>a</w:t>
      </w:r>
      <w:r w:rsidR="00306709">
        <w:t xml:space="preserve"> </w:t>
      </w:r>
      <w:r w:rsidR="0006521D">
        <w:t>science,</w:t>
      </w:r>
      <w:r w:rsidR="00306709">
        <w:t xml:space="preserve"> to </w:t>
      </w:r>
      <w:r w:rsidR="00487142">
        <w:t xml:space="preserve">achieve proficiency in </w:t>
      </w:r>
      <w:r w:rsidR="007503BF">
        <w:t>a</w:t>
      </w:r>
      <w:r w:rsidR="00487142">
        <w:t xml:space="preserve"> lab </w:t>
      </w:r>
      <w:r w:rsidR="00912B0C">
        <w:t>culture</w:t>
      </w:r>
      <w:r w:rsidR="00924AA0">
        <w:t>. Unsurprisingly, w</w:t>
      </w:r>
      <w:r w:rsidR="003758D6">
        <w:t>hen</w:t>
      </w:r>
      <w:r w:rsidR="00A32C47">
        <w:t xml:space="preserve"> the social </w:t>
      </w:r>
      <w:r w:rsidR="002260F9">
        <w:t>scientist first enters a lab the situation may</w:t>
      </w:r>
      <w:r w:rsidR="00A32C47">
        <w:t xml:space="preserve"> not</w:t>
      </w:r>
      <w:r w:rsidR="002260F9">
        <w:t xml:space="preserve"> be</w:t>
      </w:r>
      <w:r w:rsidR="00A32C47">
        <w:t xml:space="preserve"> too different</w:t>
      </w:r>
      <w:r w:rsidR="0011465D">
        <w:t xml:space="preserve"> </w:t>
      </w:r>
      <w:r w:rsidR="00A32C47">
        <w:t>from that of the anthropo</w:t>
      </w:r>
      <w:r w:rsidR="003F5949">
        <w:t xml:space="preserve">logist trying to </w:t>
      </w:r>
      <w:r w:rsidR="003F5949" w:rsidRPr="006D491B">
        <w:t>make sense of the actions</w:t>
      </w:r>
      <w:r w:rsidR="006D491B">
        <w:t xml:space="preserve"> carried out by a Pacific i</w:t>
      </w:r>
      <w:r w:rsidR="003F5949">
        <w:t>sland shaman performing a magic ritual</w:t>
      </w:r>
      <w:r w:rsidR="00A32C47">
        <w:t>.</w:t>
      </w:r>
    </w:p>
    <w:p w14:paraId="5BA427B9" w14:textId="77777777" w:rsidR="006C374C" w:rsidRDefault="006C374C" w:rsidP="006C374C">
      <w:pPr>
        <w:jc w:val="both"/>
      </w:pPr>
    </w:p>
    <w:p w14:paraId="4394C2B1" w14:textId="47F6C98A" w:rsidR="006C374C" w:rsidRPr="0033469B" w:rsidRDefault="006C374C" w:rsidP="0033469B">
      <w:pPr>
        <w:jc w:val="center"/>
        <w:rPr>
          <w:b/>
        </w:rPr>
      </w:pPr>
      <w:r w:rsidRPr="0033469B">
        <w:rPr>
          <w:b/>
        </w:rPr>
        <w:t>Social s</w:t>
      </w:r>
      <w:r w:rsidR="006D491B">
        <w:rPr>
          <w:b/>
        </w:rPr>
        <w:t>cience and the natural sciences</w:t>
      </w:r>
    </w:p>
    <w:p w14:paraId="3CFDDC03" w14:textId="77777777" w:rsidR="006C374C" w:rsidRDefault="006C374C" w:rsidP="006C374C">
      <w:pPr>
        <w:jc w:val="both"/>
      </w:pPr>
    </w:p>
    <w:p w14:paraId="3F9CACB5" w14:textId="1EEF5CF7" w:rsidR="00385857" w:rsidRDefault="00AB1E80" w:rsidP="006C374C">
      <w:pPr>
        <w:jc w:val="both"/>
      </w:pPr>
      <w:r>
        <w:t>The social scientist’s</w:t>
      </w:r>
      <w:r w:rsidR="001256FB">
        <w:t xml:space="preserve"> </w:t>
      </w:r>
      <w:r>
        <w:t xml:space="preserve">deep detachment from the </w:t>
      </w:r>
      <w:r w:rsidR="004929B7">
        <w:t xml:space="preserve">lived, daily </w:t>
      </w:r>
      <w:r>
        <w:t>world of the experimental</w:t>
      </w:r>
      <w:r w:rsidR="00AB2292">
        <w:t xml:space="preserve"> natural</w:t>
      </w:r>
      <w:r>
        <w:t xml:space="preserve"> scientist</w:t>
      </w:r>
      <w:r w:rsidR="001256FB">
        <w:t xml:space="preserve"> </w:t>
      </w:r>
      <w:r w:rsidR="00F96CBB">
        <w:t xml:space="preserve">is actually one of the reasons why social scientists were so </w:t>
      </w:r>
      <w:r w:rsidR="00416278">
        <w:t>enthusiastic</w:t>
      </w:r>
      <w:r w:rsidR="00F96CBB">
        <w:t xml:space="preserve"> about stud</w:t>
      </w:r>
      <w:r w:rsidR="00CA2CA5">
        <w:t xml:space="preserve">ying </w:t>
      </w:r>
      <w:r w:rsidR="006D491B">
        <w:t>laboratory life</w:t>
      </w:r>
      <w:r w:rsidR="00CA2CA5">
        <w:t xml:space="preserve"> </w:t>
      </w:r>
      <w:r w:rsidR="007B4210">
        <w:t>in the first place</w:t>
      </w:r>
      <w:r w:rsidR="00CA2CA5">
        <w:t>.</w:t>
      </w:r>
      <w:r w:rsidR="00CA5BDC">
        <w:t xml:space="preserve"> </w:t>
      </w:r>
      <w:r w:rsidR="0004122A">
        <w:t>There</w:t>
      </w:r>
      <w:r w:rsidR="00CA5BDC">
        <w:t xml:space="preserve"> is a lot </w:t>
      </w:r>
      <w:r w:rsidR="0004122A">
        <w:t xml:space="preserve">of </w:t>
      </w:r>
      <w:r w:rsidR="00CA7A23">
        <w:t xml:space="preserve">interesting </w:t>
      </w:r>
      <w:r w:rsidR="0004122A">
        <w:t xml:space="preserve">social science </w:t>
      </w:r>
      <w:r w:rsidR="00CA5BDC">
        <w:t>to write</w:t>
      </w:r>
      <w:r w:rsidR="00D26A48">
        <w:t xml:space="preserve"> </w:t>
      </w:r>
      <w:r w:rsidR="00CA5BDC">
        <w:t xml:space="preserve">in trying to link </w:t>
      </w:r>
      <w:r w:rsidR="0079288D">
        <w:t>scientist’</w:t>
      </w:r>
      <w:r w:rsidR="00CA5BDC">
        <w:t xml:space="preserve"> conceptual</w:t>
      </w:r>
      <w:r w:rsidR="00481AE9">
        <w:t>, cultural and linguistic</w:t>
      </w:r>
      <w:r w:rsidR="00CA5BDC">
        <w:t xml:space="preserve"> world</w:t>
      </w:r>
      <w:r w:rsidR="00481AE9">
        <w:t>s</w:t>
      </w:r>
      <w:r w:rsidR="00CA5BDC">
        <w:t xml:space="preserve"> to the</w:t>
      </w:r>
      <w:r w:rsidR="00637F89">
        <w:t xml:space="preserve"> actions carried out in the lab</w:t>
      </w:r>
      <w:r w:rsidR="00390A53">
        <w:t>.</w:t>
      </w:r>
      <w:r w:rsidR="00FD236C">
        <w:t xml:space="preserve"> </w:t>
      </w:r>
      <w:r w:rsidR="00A9269F">
        <w:t>Again, t</w:t>
      </w:r>
      <w:r w:rsidR="00390A53">
        <w:t xml:space="preserve">his is </w:t>
      </w:r>
      <w:r w:rsidR="00050935">
        <w:t xml:space="preserve">not </w:t>
      </w:r>
      <w:r w:rsidR="004E0AAA">
        <w:t>very</w:t>
      </w:r>
      <w:r w:rsidR="00050935">
        <w:t xml:space="preserve"> different</w:t>
      </w:r>
      <w:r w:rsidR="00390A53">
        <w:t xml:space="preserve"> to </w:t>
      </w:r>
      <w:r w:rsidR="0015469B">
        <w:t>why</w:t>
      </w:r>
      <w:r w:rsidR="00FD236C">
        <w:t xml:space="preserve"> </w:t>
      </w:r>
      <w:r w:rsidR="00390A53">
        <w:t>an</w:t>
      </w:r>
      <w:r w:rsidR="00FD236C">
        <w:t xml:space="preserve"> anthropologist would </w:t>
      </w:r>
      <w:r w:rsidR="0015469B">
        <w:t>be interested</w:t>
      </w:r>
      <w:r w:rsidR="00FD236C">
        <w:t xml:space="preserve"> </w:t>
      </w:r>
      <w:r w:rsidR="004E0AAA">
        <w:t>in</w:t>
      </w:r>
      <w:r w:rsidR="007F6A67">
        <w:t xml:space="preserve"> making</w:t>
      </w:r>
      <w:r w:rsidR="00FD236C">
        <w:t xml:space="preserve"> sense of </w:t>
      </w:r>
      <w:r w:rsidR="00424029">
        <w:t xml:space="preserve">the </w:t>
      </w:r>
      <w:r w:rsidR="00FD236C">
        <w:t xml:space="preserve">shaman’s actions by linking it to the conceptual scheme inherited </w:t>
      </w:r>
      <w:r w:rsidR="00994BE7">
        <w:t>from</w:t>
      </w:r>
      <w:r w:rsidR="003100A1">
        <w:t xml:space="preserve"> the shaman’s</w:t>
      </w:r>
      <w:r w:rsidR="00CB64DA">
        <w:t xml:space="preserve"> </w:t>
      </w:r>
      <w:r w:rsidR="0098004D">
        <w:t>island</w:t>
      </w:r>
      <w:r w:rsidR="00CB64DA">
        <w:t xml:space="preserve"> </w:t>
      </w:r>
      <w:r w:rsidR="008105D7">
        <w:t>culture</w:t>
      </w:r>
      <w:r w:rsidR="006F1E87">
        <w:t>. E</w:t>
      </w:r>
      <w:r w:rsidR="00B15B6B">
        <w:t>xcept</w:t>
      </w:r>
      <w:r w:rsidR="006F1E87">
        <w:t xml:space="preserve"> of course</w:t>
      </w:r>
      <w:r w:rsidR="00B15B6B">
        <w:t xml:space="preserve"> that the</w:t>
      </w:r>
      <w:r w:rsidR="00942B9E">
        <w:t xml:space="preserve"> scientific lab</w:t>
      </w:r>
      <w:r w:rsidR="006F1E87">
        <w:t xml:space="preserve"> </w:t>
      </w:r>
      <w:r w:rsidR="00692A48">
        <w:t xml:space="preserve">culture </w:t>
      </w:r>
      <w:r w:rsidR="00B15B6B">
        <w:t xml:space="preserve">is not as </w:t>
      </w:r>
      <w:r w:rsidR="0057140A">
        <w:t>alien</w:t>
      </w:r>
      <w:r w:rsidR="00B15B6B">
        <w:t xml:space="preserve"> to </w:t>
      </w:r>
      <w:r w:rsidR="0057140A">
        <w:t>the social scientist</w:t>
      </w:r>
      <w:r w:rsidR="00B15B6B">
        <w:t xml:space="preserve"> as the islanders</w:t>
      </w:r>
      <w:r w:rsidR="00DA527D">
        <w:t>’</w:t>
      </w:r>
      <w:r w:rsidR="00AF094F">
        <w:t xml:space="preserve"> may be; one would not</w:t>
      </w:r>
      <w:r w:rsidR="00144090">
        <w:t xml:space="preserve"> normally</w:t>
      </w:r>
      <w:r w:rsidR="00AF094F">
        <w:t xml:space="preserve"> have to learn a completely new language and there are underlying social </w:t>
      </w:r>
      <w:r w:rsidR="00B42D64">
        <w:t>structures</w:t>
      </w:r>
      <w:r w:rsidR="00AF094F">
        <w:t xml:space="preserve"> common to both the social and the lab scientist’ </w:t>
      </w:r>
      <w:r w:rsidR="00B42D64">
        <w:t xml:space="preserve">wider ‘Western’ </w:t>
      </w:r>
      <w:r w:rsidR="00AF094F">
        <w:t>culture.</w:t>
      </w:r>
    </w:p>
    <w:p w14:paraId="4CF534B7" w14:textId="5C004AA6" w:rsidR="008E3CFE" w:rsidRDefault="00E37C52" w:rsidP="00305677">
      <w:pPr>
        <w:ind w:firstLine="720"/>
        <w:jc w:val="both"/>
      </w:pPr>
      <w:r>
        <w:t xml:space="preserve">When entering </w:t>
      </w:r>
      <w:r w:rsidR="006D491B">
        <w:t>a</w:t>
      </w:r>
      <w:r>
        <w:t xml:space="preserve"> lab for the first time</w:t>
      </w:r>
      <w:r w:rsidR="009B1957">
        <w:t>, the social scientist is in a prime position to carry out what is k</w:t>
      </w:r>
      <w:r w:rsidR="002C2862">
        <w:t xml:space="preserve">nown in the social sciences as </w:t>
      </w:r>
      <w:r w:rsidR="002C2862" w:rsidRPr="002C2862">
        <w:rPr>
          <w:i/>
        </w:rPr>
        <w:t>unobtrusive observation</w:t>
      </w:r>
      <w:r w:rsidR="009B1957">
        <w:t xml:space="preserve">, a recording of </w:t>
      </w:r>
      <w:r w:rsidR="00CF6E8D">
        <w:t>research subjects in which there is no interaction with the observed subjects</w:t>
      </w:r>
      <w:r w:rsidR="00A6670C">
        <w:t xml:space="preserve">. </w:t>
      </w:r>
      <w:r w:rsidR="00CF6E8D">
        <w:t>Notice that this recording</w:t>
      </w:r>
      <w:r w:rsidR="00A6670C">
        <w:t xml:space="preserve"> can be done</w:t>
      </w:r>
      <w:r w:rsidR="00355020">
        <w:t xml:space="preserve"> whe</w:t>
      </w:r>
      <w:r w:rsidR="00671CFA">
        <w:t xml:space="preserve">ther </w:t>
      </w:r>
      <w:r w:rsidR="00A6670C">
        <w:t>the actions</w:t>
      </w:r>
      <w:r w:rsidR="00671CFA">
        <w:t xml:space="preserve"> are meaningful or not, just as the shaman’s actions may</w:t>
      </w:r>
      <w:r w:rsidR="003E0BE1">
        <w:t xml:space="preserve"> be recorded</w:t>
      </w:r>
      <w:r w:rsidR="00671CFA">
        <w:t xml:space="preserve"> </w:t>
      </w:r>
      <w:r w:rsidR="003E0BE1">
        <w:t>even if</w:t>
      </w:r>
      <w:r w:rsidR="00671CFA">
        <w:t xml:space="preserve"> </w:t>
      </w:r>
      <w:r w:rsidR="003E0BE1">
        <w:t xml:space="preserve">they mean nothing </w:t>
      </w:r>
      <w:r w:rsidR="00830302">
        <w:t>from</w:t>
      </w:r>
      <w:r w:rsidR="00671CFA">
        <w:t xml:space="preserve"> the social scientist</w:t>
      </w:r>
      <w:r w:rsidR="00830302">
        <w:t>’s frame of reference</w:t>
      </w:r>
      <w:r w:rsidR="001B155C">
        <w:t xml:space="preserve"> without prior exposure to the island culture</w:t>
      </w:r>
      <w:r w:rsidR="00671CFA">
        <w:t>.</w:t>
      </w:r>
    </w:p>
    <w:p w14:paraId="4BECB69F" w14:textId="7270992D" w:rsidR="00305677" w:rsidRDefault="009B1957" w:rsidP="00305677">
      <w:pPr>
        <w:ind w:firstLine="720"/>
        <w:jc w:val="both"/>
      </w:pPr>
      <w:r w:rsidRPr="00521520">
        <w:t>Unobtrusive observation</w:t>
      </w:r>
      <w:r>
        <w:t xml:space="preserve"> is</w:t>
      </w:r>
      <w:r w:rsidR="001B155C">
        <w:t xml:space="preserve"> </w:t>
      </w:r>
      <w:r w:rsidR="00C14079">
        <w:t>a valued methodolo</w:t>
      </w:r>
      <w:r w:rsidR="00BC1DDC">
        <w:t xml:space="preserve">gical goal </w:t>
      </w:r>
      <w:r w:rsidR="00D35997">
        <w:t>f</w:t>
      </w:r>
      <w:r w:rsidR="001B155C">
        <w:t xml:space="preserve">or some social </w:t>
      </w:r>
      <w:r w:rsidR="00DD51CC">
        <w:t>science traditions</w:t>
      </w:r>
      <w:r w:rsidR="001B155C">
        <w:t xml:space="preserve"> </w:t>
      </w:r>
      <w:r w:rsidR="00BC1DDC">
        <w:t xml:space="preserve">because it </w:t>
      </w:r>
      <w:r w:rsidR="00D35997">
        <w:t>can be argued to be an</w:t>
      </w:r>
      <w:r w:rsidR="00BC1DDC">
        <w:t xml:space="preserve"> </w:t>
      </w:r>
      <w:r w:rsidR="00CF6E8D">
        <w:t>‘</w:t>
      </w:r>
      <w:r w:rsidR="00C14079" w:rsidRPr="00CF6E8D">
        <w:t>objective</w:t>
      </w:r>
      <w:r w:rsidR="00CF6E8D">
        <w:t>’</w:t>
      </w:r>
      <w:r w:rsidR="00C14079">
        <w:t xml:space="preserve"> recording of what happens in a </w:t>
      </w:r>
      <w:r w:rsidR="00CF6E8D">
        <w:t>culture’s</w:t>
      </w:r>
      <w:r w:rsidR="005078E8">
        <w:t xml:space="preserve"> </w:t>
      </w:r>
      <w:r w:rsidR="00C14079">
        <w:t>‘natural setting’</w:t>
      </w:r>
      <w:r w:rsidR="00624BE4">
        <w:t>,</w:t>
      </w:r>
      <w:r w:rsidR="000171D9">
        <w:t xml:space="preserve"> </w:t>
      </w:r>
      <w:r w:rsidR="00C14079">
        <w:t xml:space="preserve">which the social scientist is </w:t>
      </w:r>
      <w:r w:rsidR="006D491B">
        <w:t>supposedly</w:t>
      </w:r>
      <w:r w:rsidR="00521520">
        <w:t xml:space="preserve"> </w:t>
      </w:r>
      <w:r w:rsidR="00C14079">
        <w:t xml:space="preserve">not </w:t>
      </w:r>
      <w:r w:rsidR="006146C7">
        <w:t>interfering with</w:t>
      </w:r>
      <w:r w:rsidR="00B366CD">
        <w:t xml:space="preserve">. It is ‘objective’ in the sense that the social scientist as a </w:t>
      </w:r>
      <w:r w:rsidR="006D491B">
        <w:t xml:space="preserve">particular </w:t>
      </w:r>
      <w:r w:rsidR="00B366CD">
        <w:t>‘knowing subjec</w:t>
      </w:r>
      <w:r w:rsidR="006D491B">
        <w:t>t’ is removed from the research</w:t>
      </w:r>
      <w:r w:rsidR="00B366CD">
        <w:t xml:space="preserve"> and acts only as some sort of </w:t>
      </w:r>
      <w:r w:rsidR="006D491B">
        <w:t>‘standard’</w:t>
      </w:r>
      <w:r w:rsidR="00576DBE">
        <w:t>,</w:t>
      </w:r>
      <w:r w:rsidR="006D491B">
        <w:t xml:space="preserve"> </w:t>
      </w:r>
      <w:r w:rsidR="00576DBE" w:rsidRPr="00576DBE">
        <w:rPr>
          <w:i/>
        </w:rPr>
        <w:t>impersonal</w:t>
      </w:r>
      <w:r w:rsidR="00576DBE">
        <w:t xml:space="preserve"> </w:t>
      </w:r>
      <w:r w:rsidR="00B366CD">
        <w:t>recording device</w:t>
      </w:r>
      <w:r w:rsidR="002B6937">
        <w:t>.</w:t>
      </w:r>
    </w:p>
    <w:p w14:paraId="62D03127" w14:textId="77777777" w:rsidR="00B50FB2" w:rsidRDefault="00B50FB2" w:rsidP="00B50FB2">
      <w:pPr>
        <w:jc w:val="both"/>
      </w:pPr>
    </w:p>
    <w:p w14:paraId="39AC366E" w14:textId="3751C0CB" w:rsidR="00D40785" w:rsidRPr="00760837" w:rsidRDefault="00DB2373" w:rsidP="00DB2373">
      <w:pPr>
        <w:ind w:left="720"/>
        <w:jc w:val="both"/>
        <w:rPr>
          <w:i/>
        </w:rPr>
      </w:pPr>
      <w:r>
        <w:rPr>
          <w:i/>
        </w:rPr>
        <w:t>Discussion</w:t>
      </w:r>
      <w:r w:rsidR="00D40785" w:rsidRPr="00760837">
        <w:rPr>
          <w:i/>
        </w:rPr>
        <w:t>:</w:t>
      </w:r>
      <w:r>
        <w:rPr>
          <w:i/>
        </w:rPr>
        <w:t xml:space="preserve"> W</w:t>
      </w:r>
      <w:r w:rsidR="00D40785" w:rsidRPr="00760837">
        <w:rPr>
          <w:i/>
        </w:rPr>
        <w:t xml:space="preserve">hat is </w:t>
      </w:r>
      <w:r>
        <w:rPr>
          <w:i/>
        </w:rPr>
        <w:t>‘</w:t>
      </w:r>
      <w:r w:rsidR="00D40785" w:rsidRPr="00760837">
        <w:rPr>
          <w:i/>
        </w:rPr>
        <w:t>positivism</w:t>
      </w:r>
      <w:r>
        <w:rPr>
          <w:i/>
        </w:rPr>
        <w:t>’</w:t>
      </w:r>
      <w:r w:rsidR="00D40785" w:rsidRPr="00760837">
        <w:rPr>
          <w:i/>
        </w:rPr>
        <w:t xml:space="preserve"> and what is its relationship to unobtrusive </w:t>
      </w:r>
      <w:r w:rsidR="006F3DD4" w:rsidRPr="00760837">
        <w:rPr>
          <w:i/>
        </w:rPr>
        <w:t>observation</w:t>
      </w:r>
      <w:r w:rsidR="00D40785" w:rsidRPr="00760837">
        <w:rPr>
          <w:i/>
        </w:rPr>
        <w:t>?</w:t>
      </w:r>
      <w:r w:rsidR="00AE5F3E" w:rsidRPr="00760837">
        <w:rPr>
          <w:i/>
        </w:rPr>
        <w:t xml:space="preserve"> How is ‘positivism’ related to the very early history of </w:t>
      </w:r>
      <w:r w:rsidR="002B6937">
        <w:rPr>
          <w:i/>
        </w:rPr>
        <w:t>the social sciences</w:t>
      </w:r>
      <w:r w:rsidR="008232FB" w:rsidRPr="00760837">
        <w:rPr>
          <w:i/>
        </w:rPr>
        <w:t xml:space="preserve"> </w:t>
      </w:r>
      <w:r w:rsidR="00FD06A6">
        <w:rPr>
          <w:i/>
        </w:rPr>
        <w:t>(refer to</w:t>
      </w:r>
      <w:r w:rsidR="008232FB" w:rsidRPr="00760837">
        <w:rPr>
          <w:i/>
        </w:rPr>
        <w:t xml:space="preserve"> </w:t>
      </w:r>
      <w:r w:rsidR="001D7F47">
        <w:rPr>
          <w:i/>
        </w:rPr>
        <w:t xml:space="preserve">A. </w:t>
      </w:r>
      <w:r w:rsidR="00FD06A6">
        <w:rPr>
          <w:i/>
        </w:rPr>
        <w:t>Comte)</w:t>
      </w:r>
      <w:r w:rsidR="00AE5F3E" w:rsidRPr="00760837">
        <w:rPr>
          <w:i/>
        </w:rPr>
        <w:t>?</w:t>
      </w:r>
    </w:p>
    <w:p w14:paraId="1EB0DDA0" w14:textId="77777777" w:rsidR="00D40785" w:rsidRDefault="00D40785" w:rsidP="00B50FB2">
      <w:pPr>
        <w:jc w:val="both"/>
      </w:pPr>
    </w:p>
    <w:p w14:paraId="67FAA1D9" w14:textId="7E110A19" w:rsidR="00B50FB2" w:rsidRPr="0033469B" w:rsidRDefault="00F404CE" w:rsidP="0033469B">
      <w:pPr>
        <w:jc w:val="center"/>
        <w:rPr>
          <w:b/>
        </w:rPr>
      </w:pPr>
      <w:r w:rsidRPr="0033469B">
        <w:rPr>
          <w:b/>
        </w:rPr>
        <w:t>Waiter, there’s a sociologist in my soup!</w:t>
      </w:r>
    </w:p>
    <w:p w14:paraId="3971F93E" w14:textId="77777777" w:rsidR="0032563A" w:rsidRDefault="0032563A" w:rsidP="00B50FB2">
      <w:pPr>
        <w:jc w:val="both"/>
      </w:pPr>
    </w:p>
    <w:p w14:paraId="1562EECF" w14:textId="1805622A" w:rsidR="006C3B86" w:rsidRDefault="0032563A" w:rsidP="0032563A">
      <w:pPr>
        <w:jc w:val="both"/>
      </w:pPr>
      <w:r w:rsidRPr="00053CF0">
        <w:t>A</w:t>
      </w:r>
      <w:r w:rsidR="00A55E6B" w:rsidRPr="00053CF0">
        <w:t>ll</w:t>
      </w:r>
      <w:r w:rsidR="00A55E6B">
        <w:t xml:space="preserve"> </w:t>
      </w:r>
      <w:r w:rsidR="00F642F1">
        <w:t xml:space="preserve">qualitative </w:t>
      </w:r>
      <w:r w:rsidR="00493F0E">
        <w:t>social scientist</w:t>
      </w:r>
      <w:r w:rsidR="00A55E6B">
        <w:t>s</w:t>
      </w:r>
      <w:r w:rsidR="00493F0E">
        <w:t xml:space="preserve"> should be aware </w:t>
      </w:r>
      <w:r w:rsidR="001E340C">
        <w:t>from the start</w:t>
      </w:r>
      <w:r w:rsidR="00A55E6B">
        <w:t xml:space="preserve"> of a research programme</w:t>
      </w:r>
      <w:r w:rsidR="001E340C">
        <w:t xml:space="preserve"> </w:t>
      </w:r>
      <w:r w:rsidR="00493F0E">
        <w:t>that ful</w:t>
      </w:r>
      <w:r w:rsidR="009F0A28">
        <w:t>ly unobtrusive observation is at best an</w:t>
      </w:r>
      <w:r w:rsidR="00493F0E">
        <w:t xml:space="preserve"> </w:t>
      </w:r>
      <w:r w:rsidR="00493F0E" w:rsidRPr="009F0A28">
        <w:rPr>
          <w:i/>
        </w:rPr>
        <w:t>ideal</w:t>
      </w:r>
      <w:r w:rsidR="00493F0E">
        <w:t xml:space="preserve"> </w:t>
      </w:r>
      <w:r w:rsidR="005B5F26">
        <w:t xml:space="preserve">situation </w:t>
      </w:r>
      <w:r w:rsidR="00047C6A">
        <w:t xml:space="preserve">in most </w:t>
      </w:r>
      <w:r w:rsidR="00BB17C4">
        <w:t>research settings</w:t>
      </w:r>
      <w:r w:rsidR="00047C6A">
        <w:t xml:space="preserve">. Unless the social scientist is working in a </w:t>
      </w:r>
      <w:r w:rsidR="009F0A28">
        <w:t>scenario</w:t>
      </w:r>
      <w:r w:rsidR="00047C6A">
        <w:t xml:space="preserve"> where he or she </w:t>
      </w:r>
      <w:r w:rsidR="004B226F">
        <w:t xml:space="preserve">cannot </w:t>
      </w:r>
      <w:r w:rsidR="007C5745">
        <w:t xml:space="preserve">definitely </w:t>
      </w:r>
      <w:r w:rsidR="004B226F">
        <w:t xml:space="preserve">be identified as </w:t>
      </w:r>
      <w:r w:rsidR="009F0A28">
        <w:t>a social scientist</w:t>
      </w:r>
      <w:r w:rsidR="004B226F">
        <w:t xml:space="preserve"> </w:t>
      </w:r>
      <w:r w:rsidR="00047C6A">
        <w:t xml:space="preserve">(e.g. recording what happens </w:t>
      </w:r>
      <w:r w:rsidR="00D511D1">
        <w:t>in</w:t>
      </w:r>
      <w:r w:rsidR="00047C6A">
        <w:t xml:space="preserve"> a mass</w:t>
      </w:r>
      <w:r w:rsidR="00D511D1">
        <w:t>ive</w:t>
      </w:r>
      <w:r w:rsidR="00047C6A">
        <w:t xml:space="preserve"> </w:t>
      </w:r>
      <w:r w:rsidR="00531875">
        <w:t>crowd</w:t>
      </w:r>
      <w:r w:rsidR="00047C6A">
        <w:t xml:space="preserve"> setting</w:t>
      </w:r>
      <w:r w:rsidR="00F4789F">
        <w:t>,</w:t>
      </w:r>
      <w:r w:rsidR="00047C6A">
        <w:t xml:space="preserve"> where the observer has no effect on the crowd’s behaviour)</w:t>
      </w:r>
      <w:r w:rsidR="00F4789F">
        <w:t xml:space="preserve"> </w:t>
      </w:r>
      <w:r w:rsidR="006A0210">
        <w:t xml:space="preserve">the very </w:t>
      </w:r>
      <w:r w:rsidR="006A0210" w:rsidRPr="009614BA">
        <w:rPr>
          <w:i/>
        </w:rPr>
        <w:t>presence</w:t>
      </w:r>
      <w:r w:rsidR="006A0210">
        <w:t xml:space="preserve"> of a </w:t>
      </w:r>
      <w:r w:rsidR="009614BA">
        <w:t>stranger</w:t>
      </w:r>
      <w:r w:rsidR="006A0210">
        <w:t xml:space="preserve"> or – even more direly</w:t>
      </w:r>
      <w:r w:rsidR="00A50E0D">
        <w:t>, of</w:t>
      </w:r>
      <w:r w:rsidR="006A0210">
        <w:t xml:space="preserve"> </w:t>
      </w:r>
      <w:r w:rsidR="005016A6">
        <w:t>a social scientist –</w:t>
      </w:r>
      <w:r w:rsidR="006A0210">
        <w:t xml:space="preserve"> </w:t>
      </w:r>
      <w:r w:rsidR="00CB2767">
        <w:t>may</w:t>
      </w:r>
      <w:r w:rsidR="006A0210">
        <w:t xml:space="preserve"> </w:t>
      </w:r>
      <w:r w:rsidR="00637837">
        <w:t>modify</w:t>
      </w:r>
      <w:r w:rsidR="006A0210">
        <w:t xml:space="preserve"> the observed </w:t>
      </w:r>
      <w:r w:rsidR="00637837">
        <w:t>subject’s ‘natural behaviour’.</w:t>
      </w:r>
    </w:p>
    <w:p w14:paraId="1751E22B" w14:textId="4D505E53" w:rsidR="00A525C3" w:rsidRDefault="004827B7" w:rsidP="0032563A">
      <w:pPr>
        <w:jc w:val="both"/>
      </w:pPr>
      <w:r>
        <w:tab/>
        <w:t>People tend to act differently when a stranger is around</w:t>
      </w:r>
      <w:r w:rsidR="002F74D9">
        <w:t>, and particularly in an intimate setting</w:t>
      </w:r>
      <w:r>
        <w:t xml:space="preserve">. Imagine </w:t>
      </w:r>
      <w:r w:rsidR="008853DA">
        <w:t>you</w:t>
      </w:r>
      <w:r>
        <w:t xml:space="preserve"> invite </w:t>
      </w:r>
      <w:r w:rsidR="008853DA">
        <w:t xml:space="preserve">a </w:t>
      </w:r>
      <w:r w:rsidR="00951C6A">
        <w:t>good friend</w:t>
      </w:r>
      <w:r w:rsidR="008853DA">
        <w:t xml:space="preserve"> </w:t>
      </w:r>
      <w:r w:rsidR="00951C6A">
        <w:t>for dinner and a new acquaintance is brought along</w:t>
      </w:r>
      <w:r w:rsidR="007B754E">
        <w:t xml:space="preserve">. Your friend </w:t>
      </w:r>
      <w:r w:rsidR="00951C6A">
        <w:t xml:space="preserve">introduce the person </w:t>
      </w:r>
      <w:r w:rsidR="00891E5E">
        <w:t>but</w:t>
      </w:r>
      <w:r w:rsidR="00951C6A">
        <w:t xml:space="preserve"> despite your best efforts to be a good host the stranger offers no clue </w:t>
      </w:r>
      <w:r w:rsidR="00D511D1">
        <w:t>about himself</w:t>
      </w:r>
      <w:r w:rsidR="00951C6A">
        <w:t xml:space="preserve">, what </w:t>
      </w:r>
      <w:r w:rsidR="00366B2A">
        <w:t>the</w:t>
      </w:r>
      <w:r w:rsidR="00951C6A">
        <w:t xml:space="preserve"> relationship is to your friend, or even whether he is enjoying himself</w:t>
      </w:r>
      <w:r w:rsidR="006352DA">
        <w:t xml:space="preserve"> –</w:t>
      </w:r>
      <w:r w:rsidR="00021083">
        <w:t xml:space="preserve"> though</w:t>
      </w:r>
      <w:r w:rsidR="00987141">
        <w:t xml:space="preserve"> at n</w:t>
      </w:r>
      <w:r w:rsidR="00F63880">
        <w:t>o point is he rude</w:t>
      </w:r>
      <w:r w:rsidR="00987141">
        <w:t>.</w:t>
      </w:r>
      <w:r w:rsidR="008853DA">
        <w:t xml:space="preserve"> </w:t>
      </w:r>
      <w:r w:rsidR="006352DA">
        <w:t xml:space="preserve">The stranger simply </w:t>
      </w:r>
      <w:r w:rsidR="006352DA" w:rsidRPr="006352DA">
        <w:rPr>
          <w:i/>
        </w:rPr>
        <w:t>watches</w:t>
      </w:r>
      <w:r w:rsidR="006352DA">
        <w:t xml:space="preserve"> you. </w:t>
      </w:r>
      <w:r w:rsidR="00E05414">
        <w:t xml:space="preserve">Would </w:t>
      </w:r>
      <w:r w:rsidR="007A16B8">
        <w:t xml:space="preserve">your actions </w:t>
      </w:r>
      <w:r w:rsidR="00E10B4E">
        <w:t>be</w:t>
      </w:r>
      <w:r w:rsidR="007A16B8">
        <w:t xml:space="preserve"> the same as if the </w:t>
      </w:r>
      <w:r w:rsidR="003F44AD">
        <w:t>stranger</w:t>
      </w:r>
      <w:r w:rsidR="007A16B8">
        <w:t xml:space="preserve"> weren’</w:t>
      </w:r>
      <w:r w:rsidR="00987141">
        <w:t>t there?</w:t>
      </w:r>
    </w:p>
    <w:p w14:paraId="2814A2D4" w14:textId="77777777" w:rsidR="00CB505C" w:rsidRDefault="000B40A5" w:rsidP="00596790">
      <w:pPr>
        <w:jc w:val="both"/>
      </w:pPr>
      <w:r>
        <w:tab/>
      </w:r>
      <w:r w:rsidR="00C442B8">
        <w:t>So a</w:t>
      </w:r>
      <w:r w:rsidR="00FB7D31">
        <w:t>part from being a situation that is hard to realise</w:t>
      </w:r>
      <w:r w:rsidR="00B75DA7">
        <w:t xml:space="preserve"> in practice</w:t>
      </w:r>
      <w:r w:rsidR="00AE7233">
        <w:t xml:space="preserve"> given that the very presence of a social scientist is obtrusive</w:t>
      </w:r>
      <w:r w:rsidR="00FB7D31">
        <w:t xml:space="preserve">, </w:t>
      </w:r>
      <w:proofErr w:type="gramStart"/>
      <w:r w:rsidR="00C727B6">
        <w:t>supposedly-</w:t>
      </w:r>
      <w:r w:rsidR="00972195">
        <w:t>unobtrusive</w:t>
      </w:r>
      <w:proofErr w:type="gramEnd"/>
      <w:r w:rsidR="00FB7D31">
        <w:t xml:space="preserve"> observation also has other </w:t>
      </w:r>
      <w:r w:rsidR="00B75DA7">
        <w:t xml:space="preserve">conceptual </w:t>
      </w:r>
      <w:r w:rsidR="00FB7D31">
        <w:t xml:space="preserve">caveats. </w:t>
      </w:r>
      <w:r w:rsidR="00D511D1" w:rsidRPr="00D511D1">
        <w:rPr>
          <w:i/>
        </w:rPr>
        <w:t>If</w:t>
      </w:r>
      <w:r w:rsidR="00FB7D31">
        <w:t xml:space="preserve"> a social scientist </w:t>
      </w:r>
      <w:r w:rsidR="000C5DAC">
        <w:t>could</w:t>
      </w:r>
      <w:r w:rsidR="00FB7D31">
        <w:t xml:space="preserve"> become </w:t>
      </w:r>
      <w:r w:rsidR="000C5DAC">
        <w:t>‘</w:t>
      </w:r>
      <w:r w:rsidR="00FB7D31">
        <w:t>invisible</w:t>
      </w:r>
      <w:r w:rsidR="000C5DAC">
        <w:t>’</w:t>
      </w:r>
      <w:r w:rsidR="00FB7D31">
        <w:t xml:space="preserve"> to the group or persons </w:t>
      </w:r>
      <w:r w:rsidR="00EB36BF">
        <w:t>targeted</w:t>
      </w:r>
      <w:r w:rsidR="00FB7D31">
        <w:t xml:space="preserve"> </w:t>
      </w:r>
      <w:r w:rsidR="00EB36BF">
        <w:t>for observation</w:t>
      </w:r>
      <w:r w:rsidR="00D511D1">
        <w:t xml:space="preserve">, </w:t>
      </w:r>
      <w:r w:rsidR="00FB7D31">
        <w:t xml:space="preserve">how much </w:t>
      </w:r>
      <w:r w:rsidR="00BD196E">
        <w:t>would have</w:t>
      </w:r>
      <w:r w:rsidR="00FB7D31">
        <w:t xml:space="preserve"> to be recorded? </w:t>
      </w:r>
      <w:r w:rsidR="00D511D1">
        <w:t>As social scientists we have a finite capacity for information gathering. What guarantees that my</w:t>
      </w:r>
      <w:r w:rsidR="00910071">
        <w:t xml:space="preserve"> choice of information gathered</w:t>
      </w:r>
      <w:r w:rsidR="00D511D1">
        <w:t xml:space="preserve"> is relevant if I have no means to </w:t>
      </w:r>
      <w:r w:rsidR="00DA333D">
        <w:t>probe whether</w:t>
      </w:r>
      <w:r w:rsidR="00D511D1">
        <w:t xml:space="preserve"> a particular event is relevant to the subjects in front of me or not? </w:t>
      </w:r>
      <w:r w:rsidR="00910071">
        <w:t>What guarantees that what I missed wasn’t crucial?</w:t>
      </w:r>
      <w:r w:rsidR="00596790">
        <w:t xml:space="preserve"> </w:t>
      </w:r>
      <w:r w:rsidR="004F6582">
        <w:t>W</w:t>
      </w:r>
      <w:r w:rsidR="00D03FFD">
        <w:t xml:space="preserve">ithout a </w:t>
      </w:r>
      <w:r w:rsidR="00620453">
        <w:t>minimal</w:t>
      </w:r>
      <w:r w:rsidR="00D03FFD">
        <w:t xml:space="preserve"> </w:t>
      </w:r>
      <w:r w:rsidR="00620453">
        <w:t>comprehension</w:t>
      </w:r>
      <w:r w:rsidR="00D03FFD">
        <w:t xml:space="preserve"> of what is going on in the lab, how is the social scientist to know what is </w:t>
      </w:r>
      <w:r w:rsidR="00D03FFD" w:rsidRPr="000E5339">
        <w:rPr>
          <w:i/>
        </w:rPr>
        <w:t>really</w:t>
      </w:r>
      <w:r w:rsidR="000E5339">
        <w:t xml:space="preserve"> important?</w:t>
      </w:r>
      <w:r w:rsidR="00674D8B">
        <w:t xml:space="preserve"> </w:t>
      </w:r>
      <w:r w:rsidR="002C0CD2">
        <w:t>Was</w:t>
      </w:r>
      <w:r w:rsidR="00674D8B">
        <w:t xml:space="preserve"> </w:t>
      </w:r>
      <w:r w:rsidR="00D46B0C">
        <w:t>a</w:t>
      </w:r>
      <w:r w:rsidR="00674D8B">
        <w:t xml:space="preserve"> failed experimental run that </w:t>
      </w:r>
      <w:r w:rsidR="00EB0BC6">
        <w:t>a</w:t>
      </w:r>
      <w:r w:rsidR="00674D8B">
        <w:t xml:space="preserve"> </w:t>
      </w:r>
      <w:r w:rsidR="00A12AA9">
        <w:t>graduate</w:t>
      </w:r>
      <w:r w:rsidR="00C46C52">
        <w:t xml:space="preserve"> </w:t>
      </w:r>
      <w:r w:rsidR="00674D8B">
        <w:t xml:space="preserve">student was so </w:t>
      </w:r>
      <w:r w:rsidR="009C00A4">
        <w:t>troubled</w:t>
      </w:r>
      <w:r w:rsidR="00674D8B">
        <w:t xml:space="preserve"> about a normal or abnormal occurrence?</w:t>
      </w:r>
      <w:r w:rsidR="009F04B1">
        <w:t xml:space="preserve"> Should I as graduate r</w:t>
      </w:r>
      <w:r w:rsidR="00DD50E6">
        <w:t>esearcher use my very precious and</w:t>
      </w:r>
      <w:r w:rsidR="009F04B1">
        <w:t xml:space="preserve"> precarious time </w:t>
      </w:r>
      <w:r w:rsidR="00DD50E6">
        <w:t>to record that</w:t>
      </w:r>
      <w:r w:rsidR="009F04B1">
        <w:t xml:space="preserve"> </w:t>
      </w:r>
      <w:r w:rsidR="00596790">
        <w:t xml:space="preserve">failed </w:t>
      </w:r>
      <w:r w:rsidR="009F04B1">
        <w:t>event</w:t>
      </w:r>
      <w:r w:rsidR="00DD50E6">
        <w:t xml:space="preserve"> extensively</w:t>
      </w:r>
      <w:r w:rsidR="009F04B1">
        <w:t xml:space="preserve">, or </w:t>
      </w:r>
      <w:r w:rsidR="00DD50E6">
        <w:t>would that be</w:t>
      </w:r>
      <w:r w:rsidR="009F04B1">
        <w:t xml:space="preserve"> </w:t>
      </w:r>
      <w:r w:rsidR="00DD50E6">
        <w:t>wasting time on what was just a trivial and unimportant mistake</w:t>
      </w:r>
      <w:r w:rsidR="009F04B1">
        <w:t>?</w:t>
      </w:r>
    </w:p>
    <w:p w14:paraId="2CFA4D7A" w14:textId="14B557B0" w:rsidR="00A525C3" w:rsidRDefault="00CA3B86" w:rsidP="00CB505C">
      <w:pPr>
        <w:ind w:firstLine="720"/>
        <w:jc w:val="both"/>
      </w:pPr>
      <w:r>
        <w:t xml:space="preserve">As an unobtrusive observer, those questions are </w:t>
      </w:r>
      <w:r w:rsidR="00372F50">
        <w:t>impossible to ask</w:t>
      </w:r>
      <w:r w:rsidR="00901F6C">
        <w:t xml:space="preserve"> and </w:t>
      </w:r>
      <w:r w:rsidR="00641FED">
        <w:t>very hard to answer</w:t>
      </w:r>
      <w:r w:rsidR="008A61E1">
        <w:t>, but apart from that</w:t>
      </w:r>
      <w:r w:rsidR="00467FDE">
        <w:t xml:space="preserve"> </w:t>
      </w:r>
      <w:r w:rsidR="00CB7953">
        <w:rPr>
          <w:i/>
        </w:rPr>
        <w:t>a</w:t>
      </w:r>
      <w:r w:rsidR="00467FDE" w:rsidRPr="00467FDE">
        <w:rPr>
          <w:i/>
        </w:rPr>
        <w:t>ll</w:t>
      </w:r>
      <w:r w:rsidR="00467FDE">
        <w:t xml:space="preserve"> observation is, to use an STS term, ‘theory-laden’.</w:t>
      </w:r>
    </w:p>
    <w:p w14:paraId="72EA41A0" w14:textId="77777777" w:rsidR="00784419" w:rsidRDefault="00784419" w:rsidP="00784419">
      <w:pPr>
        <w:jc w:val="both"/>
      </w:pPr>
    </w:p>
    <w:p w14:paraId="1FE4966E" w14:textId="65864EE1" w:rsidR="00784419" w:rsidRPr="00E829D8" w:rsidRDefault="00DB2373" w:rsidP="00DB2373">
      <w:pPr>
        <w:ind w:left="720"/>
        <w:jc w:val="both"/>
        <w:rPr>
          <w:i/>
        </w:rPr>
      </w:pPr>
      <w:r w:rsidRPr="00E829D8">
        <w:rPr>
          <w:i/>
        </w:rPr>
        <w:t>Q</w:t>
      </w:r>
      <w:r w:rsidR="00784419" w:rsidRPr="00E829D8">
        <w:rPr>
          <w:i/>
        </w:rPr>
        <w:t>uestions:</w:t>
      </w:r>
      <w:r w:rsidR="004536EA" w:rsidRPr="00E829D8">
        <w:rPr>
          <w:i/>
        </w:rPr>
        <w:t xml:space="preserve"> </w:t>
      </w:r>
      <w:r w:rsidR="007F1E79">
        <w:rPr>
          <w:i/>
        </w:rPr>
        <w:t>Are there</w:t>
      </w:r>
      <w:r w:rsidR="0077000D" w:rsidRPr="00E829D8">
        <w:rPr>
          <w:i/>
        </w:rPr>
        <w:t xml:space="preserve"> differences between a</w:t>
      </w:r>
      <w:r w:rsidR="00D66AA5" w:rsidRPr="00E829D8">
        <w:rPr>
          <w:i/>
        </w:rPr>
        <w:t xml:space="preserve"> social scientist</w:t>
      </w:r>
      <w:r w:rsidR="0077000D" w:rsidRPr="00E829D8">
        <w:rPr>
          <w:i/>
        </w:rPr>
        <w:t xml:space="preserve"> </w:t>
      </w:r>
      <w:r w:rsidR="00D66AA5" w:rsidRPr="00E829D8">
        <w:rPr>
          <w:i/>
        </w:rPr>
        <w:t xml:space="preserve">‘obtrusion’ </w:t>
      </w:r>
      <w:r w:rsidR="00D54662" w:rsidRPr="00E829D8">
        <w:rPr>
          <w:i/>
        </w:rPr>
        <w:t>a</w:t>
      </w:r>
      <w:r w:rsidR="00F26E23" w:rsidRPr="00E829D8">
        <w:rPr>
          <w:i/>
        </w:rPr>
        <w:t xml:space="preserve">nd that </w:t>
      </w:r>
      <w:proofErr w:type="gramStart"/>
      <w:r w:rsidR="00811F0E">
        <w:rPr>
          <w:i/>
        </w:rPr>
        <w:t>of</w:t>
      </w:r>
      <w:r w:rsidR="006A0559">
        <w:rPr>
          <w:i/>
        </w:rPr>
        <w:t xml:space="preserve"> </w:t>
      </w:r>
      <w:r w:rsidR="00F26E23" w:rsidRPr="00E829D8">
        <w:rPr>
          <w:i/>
        </w:rPr>
        <w:t>a</w:t>
      </w:r>
      <w:proofErr w:type="gramEnd"/>
      <w:r w:rsidR="00F26E23" w:rsidRPr="00E829D8">
        <w:rPr>
          <w:i/>
        </w:rPr>
        <w:t xml:space="preserve"> natural </w:t>
      </w:r>
      <w:r w:rsidR="00811F0E">
        <w:rPr>
          <w:i/>
        </w:rPr>
        <w:t>scientists</w:t>
      </w:r>
      <w:r w:rsidR="00F26E23" w:rsidRPr="00E829D8">
        <w:rPr>
          <w:i/>
        </w:rPr>
        <w:t>? (C</w:t>
      </w:r>
      <w:r w:rsidR="00D66AA5" w:rsidRPr="00E829D8">
        <w:rPr>
          <w:i/>
        </w:rPr>
        <w:t xml:space="preserve">onsider different kinds </w:t>
      </w:r>
      <w:r w:rsidR="00D54662" w:rsidRPr="00E829D8">
        <w:rPr>
          <w:i/>
        </w:rPr>
        <w:t>of sciences, e.g.</w:t>
      </w:r>
      <w:r w:rsidR="00D66AA5" w:rsidRPr="00E829D8">
        <w:rPr>
          <w:i/>
        </w:rPr>
        <w:t xml:space="preserve"> astronomy, physics, molecular biology, </w:t>
      </w:r>
      <w:r w:rsidR="00D54662" w:rsidRPr="00E829D8">
        <w:rPr>
          <w:i/>
        </w:rPr>
        <w:t>ethology).</w:t>
      </w:r>
      <w:r w:rsidR="00D66AA5" w:rsidRPr="00E829D8">
        <w:rPr>
          <w:i/>
        </w:rPr>
        <w:t xml:space="preserve"> Do you think that natural sciences’ </w:t>
      </w:r>
      <w:r w:rsidR="009740BA">
        <w:rPr>
          <w:i/>
        </w:rPr>
        <w:t xml:space="preserve">observation </w:t>
      </w:r>
      <w:r w:rsidR="000F05E8">
        <w:rPr>
          <w:i/>
        </w:rPr>
        <w:t>ideals</w:t>
      </w:r>
      <w:r w:rsidR="00D66AA5" w:rsidRPr="00E829D8">
        <w:rPr>
          <w:i/>
        </w:rPr>
        <w:t xml:space="preserve"> influence </w:t>
      </w:r>
      <w:r w:rsidR="00DB34D3" w:rsidRPr="00E829D8">
        <w:rPr>
          <w:i/>
        </w:rPr>
        <w:t>social science</w:t>
      </w:r>
      <w:r w:rsidR="00286871">
        <w:rPr>
          <w:i/>
        </w:rPr>
        <w:t xml:space="preserve"> </w:t>
      </w:r>
      <w:r w:rsidR="009740BA">
        <w:rPr>
          <w:i/>
        </w:rPr>
        <w:t>discussion</w:t>
      </w:r>
      <w:r w:rsidR="0040446F">
        <w:rPr>
          <w:i/>
        </w:rPr>
        <w:t>s</w:t>
      </w:r>
      <w:r w:rsidR="00781287">
        <w:rPr>
          <w:i/>
        </w:rPr>
        <w:t xml:space="preserve"> and expectations</w:t>
      </w:r>
      <w:r w:rsidR="00D66AA5" w:rsidRPr="00E829D8">
        <w:rPr>
          <w:i/>
        </w:rPr>
        <w:t>?</w:t>
      </w:r>
    </w:p>
    <w:p w14:paraId="6ACFA55E" w14:textId="77777777" w:rsidR="00C6709A" w:rsidRDefault="00C6709A" w:rsidP="009E55DD">
      <w:pPr>
        <w:jc w:val="both"/>
      </w:pPr>
    </w:p>
    <w:p w14:paraId="3B07FCC9" w14:textId="50C4187F" w:rsidR="00C6709A" w:rsidRPr="005F307E" w:rsidRDefault="00C6709A" w:rsidP="005F307E">
      <w:pPr>
        <w:jc w:val="center"/>
        <w:rPr>
          <w:b/>
        </w:rPr>
      </w:pPr>
      <w:r w:rsidRPr="005F307E">
        <w:rPr>
          <w:b/>
        </w:rPr>
        <w:t>Participant ob</w:t>
      </w:r>
      <w:r w:rsidR="004A45B5" w:rsidRPr="005F307E">
        <w:rPr>
          <w:b/>
        </w:rPr>
        <w:t>s</w:t>
      </w:r>
      <w:r w:rsidRPr="005F307E">
        <w:rPr>
          <w:b/>
        </w:rPr>
        <w:t>ervation</w:t>
      </w:r>
    </w:p>
    <w:p w14:paraId="3C798BC1" w14:textId="77777777" w:rsidR="00C6709A" w:rsidRPr="009E55DD" w:rsidRDefault="00C6709A" w:rsidP="009E55DD">
      <w:pPr>
        <w:jc w:val="both"/>
        <w:rPr>
          <w:lang w:val="en-US"/>
        </w:rPr>
      </w:pPr>
    </w:p>
    <w:p w14:paraId="492943DF" w14:textId="18856315" w:rsidR="00F64E05" w:rsidRDefault="00714BDB" w:rsidP="000A194B">
      <w:pPr>
        <w:jc w:val="both"/>
      </w:pPr>
      <w:r>
        <w:t xml:space="preserve">The </w:t>
      </w:r>
      <w:r w:rsidR="005E7479">
        <w:t>methodological complement</w:t>
      </w:r>
      <w:r w:rsidR="00BE618D">
        <w:t xml:space="preserve"> to</w:t>
      </w:r>
      <w:r>
        <w:t xml:space="preserve"> unobtrusive information is known as </w:t>
      </w:r>
      <w:r w:rsidRPr="00714BDB">
        <w:rPr>
          <w:i/>
        </w:rPr>
        <w:t xml:space="preserve">participant </w:t>
      </w:r>
      <w:proofErr w:type="gramStart"/>
      <w:r w:rsidRPr="00714BDB">
        <w:rPr>
          <w:i/>
        </w:rPr>
        <w:t>observation</w:t>
      </w:r>
      <w:r>
        <w:t xml:space="preserve"> which</w:t>
      </w:r>
      <w:proofErr w:type="gramEnd"/>
      <w:r>
        <w:t xml:space="preserve"> </w:t>
      </w:r>
      <w:r w:rsidR="00400A89">
        <w:t xml:space="preserve">Schwartz &amp; Schwartz (1955, p. 334) define </w:t>
      </w:r>
      <w:r w:rsidR="00F64E05">
        <w:t>as</w:t>
      </w:r>
    </w:p>
    <w:p w14:paraId="3ED6C185" w14:textId="77777777" w:rsidR="00F64E05" w:rsidRDefault="00F64E05" w:rsidP="000A194B">
      <w:pPr>
        <w:jc w:val="both"/>
      </w:pPr>
    </w:p>
    <w:p w14:paraId="0B4F0664" w14:textId="75FD444A" w:rsidR="000A194B" w:rsidRDefault="00D6769D" w:rsidP="00F64E05">
      <w:pPr>
        <w:ind w:left="720"/>
        <w:jc w:val="both"/>
      </w:pPr>
      <w:r>
        <w:t>“</w:t>
      </w:r>
      <w:r w:rsidR="005F7CDB">
        <w:t>…</w:t>
      </w:r>
      <w:proofErr w:type="gramStart"/>
      <w:r w:rsidR="00400A89">
        <w:t>a</w:t>
      </w:r>
      <w:proofErr w:type="gramEnd"/>
      <w:r w:rsidR="00400A89">
        <w:t xml:space="preserve"> process in which the observer’s presence in a social situation is maintained for the purpose of scientific observation</w:t>
      </w:r>
      <w:r w:rsidR="006C33F7">
        <w:t>. The observer is in a face-to-face</w:t>
      </w:r>
      <w:r w:rsidR="006744A3">
        <w:t xml:space="preserve"> relationship with the observed, and, by participating with them in their natural</w:t>
      </w:r>
      <w:r>
        <w:t xml:space="preserve"> life setting, he gathers data.”</w:t>
      </w:r>
    </w:p>
    <w:p w14:paraId="78374AFB" w14:textId="77777777" w:rsidR="00714BDB" w:rsidRDefault="00714BDB" w:rsidP="00714BDB">
      <w:pPr>
        <w:jc w:val="both"/>
      </w:pPr>
    </w:p>
    <w:p w14:paraId="35560232" w14:textId="600B3D37" w:rsidR="002B7A46" w:rsidRDefault="00A51096" w:rsidP="00714BDB">
      <w:pPr>
        <w:jc w:val="both"/>
      </w:pPr>
      <w:r>
        <w:t xml:space="preserve">The main difference with </w:t>
      </w:r>
      <w:r w:rsidR="00D66BBD">
        <w:t xml:space="preserve">unobtrusive observation is </w:t>
      </w:r>
      <w:r>
        <w:t>that</w:t>
      </w:r>
      <w:r w:rsidR="00D66BBD">
        <w:t xml:space="preserve"> in participant observation</w:t>
      </w:r>
      <w:r>
        <w:t xml:space="preserve"> the persons to be studied are </w:t>
      </w:r>
      <w:r w:rsidR="00B00264">
        <w:t xml:space="preserve">from the outset </w:t>
      </w:r>
      <w:r w:rsidRPr="00A930BB">
        <w:rPr>
          <w:i/>
        </w:rPr>
        <w:t>fully aware</w:t>
      </w:r>
      <w:r w:rsidR="00D66BBD">
        <w:t xml:space="preserve"> that they stand in the presence of a</w:t>
      </w:r>
      <w:r>
        <w:t xml:space="preserve"> social </w:t>
      </w:r>
      <w:r w:rsidR="00D66BBD">
        <w:t>science researcher</w:t>
      </w:r>
      <w:r>
        <w:t>.</w:t>
      </w:r>
      <w:r w:rsidR="00117489">
        <w:t xml:space="preserve"> But if one </w:t>
      </w:r>
      <w:r w:rsidR="00117489" w:rsidRPr="00117489">
        <w:t>knows</w:t>
      </w:r>
      <w:r w:rsidR="00117489">
        <w:t xml:space="preserve"> already that the researcher’s presence will affect the scientist’s ‘natural state’, which is after all what </w:t>
      </w:r>
      <w:r w:rsidR="005A3EDB">
        <w:t>as social scientists one would</w:t>
      </w:r>
      <w:r w:rsidR="00117489">
        <w:t xml:space="preserve"> </w:t>
      </w:r>
      <w:r w:rsidR="005A3EDB" w:rsidRPr="00E20E54">
        <w:rPr>
          <w:i/>
        </w:rPr>
        <w:t>ideally</w:t>
      </w:r>
      <w:r w:rsidR="00117489">
        <w:t xml:space="preserve"> </w:t>
      </w:r>
      <w:r w:rsidR="005A3EDB">
        <w:t>try</w:t>
      </w:r>
      <w:r w:rsidR="00B80EC4">
        <w:t xml:space="preserve"> to describe, how is this interference </w:t>
      </w:r>
      <w:r w:rsidR="00117489">
        <w:t>handle</w:t>
      </w:r>
      <w:r w:rsidR="00B80EC4">
        <w:t>d</w:t>
      </w:r>
      <w:r w:rsidR="00117489">
        <w:t>?</w:t>
      </w:r>
    </w:p>
    <w:p w14:paraId="509BC973" w14:textId="7BD2E9FA" w:rsidR="00117489" w:rsidRDefault="00117489" w:rsidP="00714BDB">
      <w:pPr>
        <w:jc w:val="both"/>
      </w:pPr>
      <w:r>
        <w:tab/>
        <w:t>There are many ways to go about this and the discussion is far from trivial so I cannot hope to do justice to it</w:t>
      </w:r>
      <w:r w:rsidR="00EA4A25">
        <w:t xml:space="preserve"> here</w:t>
      </w:r>
      <w:r>
        <w:t xml:space="preserve">, but there are </w:t>
      </w:r>
      <w:r w:rsidR="00CF0C9D">
        <w:t>various</w:t>
      </w:r>
      <w:r>
        <w:t xml:space="preserve"> strategies </w:t>
      </w:r>
      <w:r w:rsidR="001D2008">
        <w:t>I use to</w:t>
      </w:r>
      <w:r>
        <w:t xml:space="preserve"> </w:t>
      </w:r>
      <w:r w:rsidR="00B91C2B">
        <w:t>come to grips with</w:t>
      </w:r>
      <w:r>
        <w:t xml:space="preserve"> </w:t>
      </w:r>
      <w:r w:rsidR="006048D0">
        <w:t>‘</w:t>
      </w:r>
      <w:r w:rsidR="00B91C2B">
        <w:t>interference</w:t>
      </w:r>
      <w:r w:rsidR="006048D0">
        <w:t>’</w:t>
      </w:r>
      <w:r>
        <w:t>. One way</w:t>
      </w:r>
      <w:r w:rsidR="00E75D54">
        <w:t xml:space="preserve"> when there is time</w:t>
      </w:r>
      <w:r>
        <w:t xml:space="preserve"> is si</w:t>
      </w:r>
      <w:r w:rsidR="00AE0D45">
        <w:t xml:space="preserve">mply to have the target group </w:t>
      </w:r>
      <w:r>
        <w:t>become accustomed to the socia</w:t>
      </w:r>
      <w:r w:rsidR="00AE0D45">
        <w:t>l scientist’s presence through prolonged exposure</w:t>
      </w:r>
      <w:r w:rsidR="00997728">
        <w:t xml:space="preserve"> and let it go back to it’s natural way of going about</w:t>
      </w:r>
      <w:r>
        <w:t>.</w:t>
      </w:r>
      <w:r w:rsidR="00246F55">
        <w:t xml:space="preserve"> </w:t>
      </w:r>
      <w:r w:rsidR="0018778A">
        <w:t>N</w:t>
      </w:r>
      <w:r w:rsidR="00246F55">
        <w:t xml:space="preserve">ovelty causes changes in behaviour, </w:t>
      </w:r>
      <w:r w:rsidR="006311A3">
        <w:t xml:space="preserve">but </w:t>
      </w:r>
      <w:r w:rsidR="00246F55">
        <w:t xml:space="preserve">lack of novelty can make things return </w:t>
      </w:r>
      <w:r w:rsidR="006311A3">
        <w:t>‘</w:t>
      </w:r>
      <w:r w:rsidR="00246F55">
        <w:t>back t</w:t>
      </w:r>
      <w:r w:rsidR="00C90544">
        <w:t>o normal</w:t>
      </w:r>
      <w:r w:rsidR="006311A3">
        <w:t>’</w:t>
      </w:r>
      <w:r w:rsidR="00C90544">
        <w:t xml:space="preserve">. The first day that </w:t>
      </w:r>
      <w:r w:rsidR="00A704E9">
        <w:t>target group is exposed to the social scientist</w:t>
      </w:r>
      <w:r w:rsidR="00C90544">
        <w:t>, the observed</w:t>
      </w:r>
      <w:r w:rsidR="00815018">
        <w:t xml:space="preserve"> persons</w:t>
      </w:r>
      <w:r>
        <w:t xml:space="preserve"> </w:t>
      </w:r>
      <w:r w:rsidR="00246F55">
        <w:t xml:space="preserve">might act differently to what </w:t>
      </w:r>
      <w:r w:rsidR="00C90544">
        <w:t xml:space="preserve">is </w:t>
      </w:r>
      <w:r w:rsidR="00992076">
        <w:t>‘</w:t>
      </w:r>
      <w:r w:rsidR="00C90544">
        <w:t>normal</w:t>
      </w:r>
      <w:r w:rsidR="00992076">
        <w:t>’:</w:t>
      </w:r>
      <w:r w:rsidR="00401D97">
        <w:t xml:space="preserve"> be suspicious towards </w:t>
      </w:r>
      <w:r w:rsidR="00246F55">
        <w:t>or avoid the res</w:t>
      </w:r>
      <w:r w:rsidR="00840E35">
        <w:t xml:space="preserve">earcher altogether, but in time </w:t>
      </w:r>
      <w:r w:rsidR="00246F55">
        <w:t xml:space="preserve">they can become accustomed to </w:t>
      </w:r>
      <w:r w:rsidR="004D1B48">
        <w:t>the stranger</w:t>
      </w:r>
      <w:r w:rsidR="006B1425">
        <w:t xml:space="preserve"> through</w:t>
      </w:r>
      <w:r w:rsidR="007827ED">
        <w:t xml:space="preserve"> simple</w:t>
      </w:r>
      <w:r w:rsidR="006B1425">
        <w:t xml:space="preserve"> exposure</w:t>
      </w:r>
      <w:r w:rsidR="00033BB9">
        <w:t xml:space="preserve">. </w:t>
      </w:r>
      <w:r w:rsidR="00184C6E">
        <w:t xml:space="preserve">My own PhD </w:t>
      </w:r>
      <w:r w:rsidR="00022260">
        <w:t>ex-</w:t>
      </w:r>
      <w:r w:rsidR="00184C6E">
        <w:t>supervisor, for example, has hung around the same physics community for nearly twenty years and he is</w:t>
      </w:r>
      <w:r w:rsidR="00506520">
        <w:t xml:space="preserve"> now</w:t>
      </w:r>
      <w:r w:rsidR="00184C6E">
        <w:t xml:space="preserve"> </w:t>
      </w:r>
      <w:r w:rsidR="00506520">
        <w:t>a</w:t>
      </w:r>
      <w:r w:rsidR="00955D85">
        <w:t>s much a</w:t>
      </w:r>
      <w:r w:rsidR="00184C6E">
        <w:t xml:space="preserve"> </w:t>
      </w:r>
      <w:r w:rsidR="00506520">
        <w:t>typical sight at</w:t>
      </w:r>
      <w:r w:rsidR="00184C6E">
        <w:t xml:space="preserve"> the scientific meetings they hold as any of the </w:t>
      </w:r>
      <w:r w:rsidR="000C207B">
        <w:t>field’s senior researchers</w:t>
      </w:r>
      <w:r w:rsidR="00E23605">
        <w:t>, even though he is</w:t>
      </w:r>
      <w:r w:rsidR="002628E8">
        <w:t xml:space="preserve"> always gathering data (and the scientists</w:t>
      </w:r>
      <w:r w:rsidR="00E23605">
        <w:t xml:space="preserve"> know it).</w:t>
      </w:r>
    </w:p>
    <w:p w14:paraId="5FC6F833" w14:textId="5EA4DA9E" w:rsidR="00AA3DDC" w:rsidRDefault="00221B10" w:rsidP="00714BDB">
      <w:pPr>
        <w:jc w:val="both"/>
      </w:pPr>
      <w:r>
        <w:tab/>
      </w:r>
      <w:r w:rsidR="00E870CF">
        <w:t>Another</w:t>
      </w:r>
      <w:r>
        <w:t xml:space="preserve"> strategy is to directly assure </w:t>
      </w:r>
      <w:r w:rsidR="003231CF">
        <w:t>and</w:t>
      </w:r>
      <w:r w:rsidR="0052030F">
        <w:t xml:space="preserve"> hopefully</w:t>
      </w:r>
      <w:r w:rsidR="00325751">
        <w:t xml:space="preserve"> convince</w:t>
      </w:r>
      <w:r w:rsidR="003231CF">
        <w:t xml:space="preserve"> </w:t>
      </w:r>
      <w:r>
        <w:t>the target subjects that one’s research is not about them as particular persons, but as embodim</w:t>
      </w:r>
      <w:r w:rsidR="00C87E53">
        <w:t>ents of their social group</w:t>
      </w:r>
      <w:r>
        <w:t xml:space="preserve">. This is necessary anyway because nowadays participant observation can’t be done without taking </w:t>
      </w:r>
      <w:r w:rsidR="00506C67">
        <w:t xml:space="preserve">ethical </w:t>
      </w:r>
      <w:r>
        <w:t xml:space="preserve">issues </w:t>
      </w:r>
      <w:r w:rsidR="00130233">
        <w:t>of</w:t>
      </w:r>
      <w:r>
        <w:t xml:space="preserve"> anonymity into consideration, but it can </w:t>
      </w:r>
      <w:r w:rsidR="00075878">
        <w:t xml:space="preserve">also </w:t>
      </w:r>
      <w:r>
        <w:t xml:space="preserve">be useful to have the </w:t>
      </w:r>
      <w:r w:rsidR="002C27D2">
        <w:t>observed</w:t>
      </w:r>
      <w:r>
        <w:t xml:space="preserve"> </w:t>
      </w:r>
      <w:r w:rsidR="002C27D2">
        <w:t>persons</w:t>
      </w:r>
      <w:r>
        <w:t xml:space="preserve"> assured that one is not there to pry out secrets </w:t>
      </w:r>
      <w:r w:rsidR="005C5E69">
        <w:t>or</w:t>
      </w:r>
      <w:r>
        <w:t xml:space="preserve"> spread </w:t>
      </w:r>
      <w:r w:rsidR="00B011DC">
        <w:t xml:space="preserve">inside </w:t>
      </w:r>
      <w:r>
        <w:t xml:space="preserve">gossip, which in my experience </w:t>
      </w:r>
      <w:r w:rsidR="00CF2D47">
        <w:t xml:space="preserve">is something </w:t>
      </w:r>
      <w:r w:rsidR="001573E7">
        <w:t>that</w:t>
      </w:r>
      <w:r w:rsidR="00CF2D47">
        <w:t xml:space="preserve"> </w:t>
      </w:r>
      <w:r>
        <w:t xml:space="preserve">natural scientists </w:t>
      </w:r>
      <w:r w:rsidR="00E20532">
        <w:t xml:space="preserve">tend to </w:t>
      </w:r>
      <w:r>
        <w:t xml:space="preserve">think is the only </w:t>
      </w:r>
      <w:r w:rsidR="00CA77D9">
        <w:t>reason</w:t>
      </w:r>
      <w:r>
        <w:t xml:space="preserve"> </w:t>
      </w:r>
      <w:r w:rsidR="00CA77D9">
        <w:t>why</w:t>
      </w:r>
      <w:r>
        <w:t xml:space="preserve"> a sociologist</w:t>
      </w:r>
      <w:r w:rsidR="00CA77D9">
        <w:t xml:space="preserve"> would </w:t>
      </w:r>
      <w:r w:rsidR="00A26AB0">
        <w:t>want</w:t>
      </w:r>
      <w:r w:rsidR="00CA77D9">
        <w:t xml:space="preserve"> to</w:t>
      </w:r>
      <w:r>
        <w:t xml:space="preserve"> </w:t>
      </w:r>
      <w:r w:rsidR="00A26AB0">
        <w:t xml:space="preserve">go to </w:t>
      </w:r>
      <w:r>
        <w:t xml:space="preserve">a </w:t>
      </w:r>
      <w:r w:rsidR="00C74AD9">
        <w:t xml:space="preserve">scientific </w:t>
      </w:r>
      <w:r>
        <w:t>lab. It doesn’t mean that people will be</w:t>
      </w:r>
      <w:r w:rsidR="00F42AEC">
        <w:t xml:space="preserve">lieve </w:t>
      </w:r>
      <w:r w:rsidR="00BC7FBC">
        <w:t xml:space="preserve">you, but if you’re persuasive enough this might soften the way, particularly if extended exposure is not </w:t>
      </w:r>
      <w:r w:rsidR="00CE24A8">
        <w:t>a choice</w:t>
      </w:r>
      <w:r w:rsidR="00BC7FBC">
        <w:t>.</w:t>
      </w:r>
      <w:r w:rsidR="00473272">
        <w:t xml:space="preserve"> This not always works though;</w:t>
      </w:r>
      <w:r w:rsidR="00DA5838">
        <w:t xml:space="preserve"> I had to </w:t>
      </w:r>
      <w:r w:rsidR="0040719B">
        <w:t>radical</w:t>
      </w:r>
      <w:r w:rsidR="00AB41BD">
        <w:t>ly</w:t>
      </w:r>
      <w:r w:rsidR="0040719B">
        <w:t xml:space="preserve"> shift </w:t>
      </w:r>
      <w:r w:rsidR="00190251">
        <w:t>to my</w:t>
      </w:r>
      <w:r w:rsidR="00DA5838">
        <w:t xml:space="preserve"> PhD topic after one semester of fruitlessly trying to convince several </w:t>
      </w:r>
      <w:r w:rsidR="002A6A0F">
        <w:t xml:space="preserve">experimental </w:t>
      </w:r>
      <w:r w:rsidR="00DA5838">
        <w:t>labs of allowing me access to the</w:t>
      </w:r>
      <w:r w:rsidR="00164D67">
        <w:t>ir</w:t>
      </w:r>
      <w:r w:rsidR="00DA5838">
        <w:t xml:space="preserve"> research site</w:t>
      </w:r>
      <w:r w:rsidR="00164D67">
        <w:t>s</w:t>
      </w:r>
      <w:r w:rsidR="00292621">
        <w:t xml:space="preserve"> because they thought I was just out for gossip in what was already a highly controversial field.</w:t>
      </w:r>
    </w:p>
    <w:p w14:paraId="6F2CB143" w14:textId="77777777" w:rsidR="00AA3DDC" w:rsidRDefault="00AA3DDC" w:rsidP="00714BDB">
      <w:pPr>
        <w:jc w:val="both"/>
      </w:pPr>
    </w:p>
    <w:p w14:paraId="3DC15E0A" w14:textId="2DD070B4" w:rsidR="002F411A" w:rsidRPr="005F307E" w:rsidRDefault="002F411A" w:rsidP="005F307E">
      <w:pPr>
        <w:jc w:val="center"/>
        <w:rPr>
          <w:b/>
        </w:rPr>
      </w:pPr>
      <w:r w:rsidRPr="005F307E">
        <w:rPr>
          <w:b/>
        </w:rPr>
        <w:t xml:space="preserve">Levels of </w:t>
      </w:r>
      <w:r w:rsidR="007D6BF3">
        <w:rPr>
          <w:b/>
        </w:rPr>
        <w:t>interaction</w:t>
      </w:r>
    </w:p>
    <w:p w14:paraId="3E4175A8" w14:textId="77777777" w:rsidR="002F411A" w:rsidRDefault="002F411A" w:rsidP="00714BDB">
      <w:pPr>
        <w:jc w:val="both"/>
      </w:pPr>
    </w:p>
    <w:p w14:paraId="28A2174F" w14:textId="6EC52DA7" w:rsidR="006D4711" w:rsidRDefault="00E3327F" w:rsidP="00714BDB">
      <w:pPr>
        <w:jc w:val="both"/>
      </w:pPr>
      <w:r>
        <w:t>A further</w:t>
      </w:r>
      <w:r w:rsidR="0029633E">
        <w:t xml:space="preserve"> </w:t>
      </w:r>
      <w:r w:rsidR="006D4711">
        <w:t xml:space="preserve">way to classify observation is to </w:t>
      </w:r>
      <w:r w:rsidR="00631DB8">
        <w:t xml:space="preserve">think about how </w:t>
      </w:r>
      <w:r w:rsidR="00913CBC">
        <w:rPr>
          <w:i/>
        </w:rPr>
        <w:t>interactive</w:t>
      </w:r>
      <w:r w:rsidR="00631DB8">
        <w:t xml:space="preserve"> the researcher is </w:t>
      </w:r>
      <w:r w:rsidR="00483B6B">
        <w:t>relative to</w:t>
      </w:r>
      <w:r w:rsidR="00631DB8">
        <w:t xml:space="preserve"> the social setting of the observed population. To put it in simpler terms, once </w:t>
      </w:r>
      <w:r w:rsidR="00E67C61">
        <w:t>the social scientist has moves to</w:t>
      </w:r>
      <w:r w:rsidR="00631DB8">
        <w:t xml:space="preserve"> the target group’s natural setting, how close a relationship is one allowed to build with the group</w:t>
      </w:r>
      <w:r w:rsidR="00774E71">
        <w:t xml:space="preserve"> or individuals </w:t>
      </w:r>
      <w:r w:rsidR="00972565">
        <w:t>t</w:t>
      </w:r>
      <w:r w:rsidR="00774E71">
        <w:t>here</w:t>
      </w:r>
      <w:r w:rsidR="00631DB8">
        <w:t>? Does one merely appear as a recording device that</w:t>
      </w:r>
      <w:r w:rsidR="00337855">
        <w:t>,</w:t>
      </w:r>
      <w:r w:rsidR="00631DB8">
        <w:t xml:space="preserve"> though visible</w:t>
      </w:r>
      <w:r w:rsidR="00337855">
        <w:t>,</w:t>
      </w:r>
      <w:r w:rsidR="00631DB8">
        <w:t xml:space="preserve"> is clearly from another world</w:t>
      </w:r>
      <w:r w:rsidR="005F6F2D">
        <w:t xml:space="preserve"> as in unobtrusive </w:t>
      </w:r>
      <w:r w:rsidR="00D93178">
        <w:t>observation</w:t>
      </w:r>
      <w:r w:rsidR="00631DB8">
        <w:t xml:space="preserve">? Is it legitimate to ask questions once in a while? Is it ok </w:t>
      </w:r>
      <w:r w:rsidR="009440FA">
        <w:t>to be on</w:t>
      </w:r>
      <w:r w:rsidR="00631DB8">
        <w:t xml:space="preserve"> friendly terms with some of the people there</w:t>
      </w:r>
      <w:r w:rsidR="00337855">
        <w:t xml:space="preserve"> in order</w:t>
      </w:r>
      <w:r w:rsidR="00631DB8">
        <w:t xml:space="preserve"> to build rapport</w:t>
      </w:r>
      <w:r w:rsidR="0025767F">
        <w:t xml:space="preserve"> and get better data</w:t>
      </w:r>
      <w:r w:rsidR="00631DB8">
        <w:t>?</w:t>
      </w:r>
      <w:r w:rsidR="005A6DE9">
        <w:t xml:space="preserve"> </w:t>
      </w:r>
      <w:r w:rsidR="002C33D6">
        <w:t>Would</w:t>
      </w:r>
      <w:r w:rsidR="006F3FC7">
        <w:t xml:space="preserve"> gaining full entry </w:t>
      </w:r>
      <w:r w:rsidR="002C33D6">
        <w:t>into</w:t>
      </w:r>
      <w:r w:rsidR="005A6DE9">
        <w:t xml:space="preserve"> the target group</w:t>
      </w:r>
      <w:r w:rsidR="006F3FC7">
        <w:t xml:space="preserve"> </w:t>
      </w:r>
      <w:r w:rsidR="002C33D6">
        <w:t xml:space="preserve">offer </w:t>
      </w:r>
      <w:r w:rsidR="006F3FC7">
        <w:t>an</w:t>
      </w:r>
      <w:r w:rsidR="002C33D6">
        <w:t>y kind of</w:t>
      </w:r>
      <w:r w:rsidR="006F3FC7">
        <w:t xml:space="preserve"> advantage</w:t>
      </w:r>
      <w:r w:rsidR="00E970FE">
        <w:t xml:space="preserve"> or disadv</w:t>
      </w:r>
      <w:r w:rsidR="00345A60">
        <w:t>a</w:t>
      </w:r>
      <w:r w:rsidR="00E970FE">
        <w:t>ntage</w:t>
      </w:r>
      <w:r w:rsidR="005A6DE9">
        <w:t>?</w:t>
      </w:r>
    </w:p>
    <w:p w14:paraId="5B2049CE" w14:textId="77BC067B" w:rsidR="00631DB8" w:rsidRDefault="00ED31AA" w:rsidP="00714BDB">
      <w:pPr>
        <w:jc w:val="both"/>
      </w:pPr>
      <w:r>
        <w:tab/>
        <w:t>Gold (1985) identifies</w:t>
      </w:r>
      <w:r w:rsidR="00BE3F8D">
        <w:t xml:space="preserve"> </w:t>
      </w:r>
      <w:r w:rsidR="00735954">
        <w:t>f</w:t>
      </w:r>
      <w:r>
        <w:t xml:space="preserve">our different levels of </w:t>
      </w:r>
      <w:r w:rsidR="00345A60">
        <w:t>interaction</w:t>
      </w:r>
      <w:r w:rsidR="00087B2C">
        <w:t xml:space="preserve"> as</w:t>
      </w:r>
      <w:r w:rsidR="00BE3F8D">
        <w:t xml:space="preserve"> usually </w:t>
      </w:r>
      <w:r w:rsidR="00F215AA">
        <w:t>found in</w:t>
      </w:r>
      <w:r w:rsidR="00BE3F8D">
        <w:t xml:space="preserve"> methodology </w:t>
      </w:r>
      <w:r w:rsidR="00087B2C">
        <w:t>treatises</w:t>
      </w:r>
      <w:r>
        <w:t xml:space="preserve">, which from least to most </w:t>
      </w:r>
      <w:r w:rsidR="006A0559">
        <w:t>interactive</w:t>
      </w:r>
      <w:r>
        <w:t xml:space="preserve"> are: </w:t>
      </w:r>
      <w:r w:rsidRPr="00ED31AA">
        <w:rPr>
          <w:i/>
        </w:rPr>
        <w:t>complete-observer</w:t>
      </w:r>
      <w:r>
        <w:t xml:space="preserve">, </w:t>
      </w:r>
      <w:r w:rsidRPr="00ED31AA">
        <w:rPr>
          <w:i/>
        </w:rPr>
        <w:t>observer-as-participant</w:t>
      </w:r>
      <w:r>
        <w:t xml:space="preserve">, </w:t>
      </w:r>
      <w:r w:rsidRPr="00ED31AA">
        <w:rPr>
          <w:i/>
        </w:rPr>
        <w:t>participant-as-observer</w:t>
      </w:r>
      <w:r>
        <w:t xml:space="preserve"> and </w:t>
      </w:r>
      <w:r w:rsidRPr="00ED31AA">
        <w:rPr>
          <w:i/>
        </w:rPr>
        <w:t>complete-participant</w:t>
      </w:r>
      <w:r>
        <w:t>.</w:t>
      </w:r>
      <w:r w:rsidR="00F105EC">
        <w:t xml:space="preserve"> The complete-observer is the position closest to the unobtrusive observer, only differing in that the target group is aware of the observer’s presence. The observer-as-participant, is according to Gold (and many other social science methodologists) the best position</w:t>
      </w:r>
      <w:r w:rsidR="003E6D57">
        <w:t xml:space="preserve">, in that everyone </w:t>
      </w:r>
      <w:r w:rsidR="00BF219D">
        <w:t xml:space="preserve">is well aware of what the researcher’s role is, </w:t>
      </w:r>
      <w:r w:rsidR="003E6D57">
        <w:t>while</w:t>
      </w:r>
      <w:r w:rsidR="00BF219D">
        <w:t xml:space="preserve"> the researcher can still interact with the target group</w:t>
      </w:r>
      <w:r w:rsidR="00B92D96">
        <w:t xml:space="preserve"> </w:t>
      </w:r>
      <w:r w:rsidR="00BF219D">
        <w:t>in ways that will minimise the effect on the</w:t>
      </w:r>
      <w:r w:rsidR="00931F66">
        <w:t xml:space="preserve"> group’s</w:t>
      </w:r>
      <w:r w:rsidR="00BF219D">
        <w:t xml:space="preserve"> day-to-day conduct. So yes, asking questions is legitimate, but not interrupting an on-going experiment</w:t>
      </w:r>
      <w:r w:rsidR="00114769">
        <w:t>,</w:t>
      </w:r>
      <w:r w:rsidR="00BF219D">
        <w:t xml:space="preserve"> or challenging the view expressed by a member of the lab</w:t>
      </w:r>
      <w:r w:rsidR="00753EFB">
        <w:t xml:space="preserve"> on a particular subject</w:t>
      </w:r>
      <w:r w:rsidR="00BF219D">
        <w:t>.</w:t>
      </w:r>
      <w:r w:rsidR="00640F50">
        <w:t xml:space="preserve"> All in all</w:t>
      </w:r>
      <w:r w:rsidR="00B67201">
        <w:t>,</w:t>
      </w:r>
      <w:r w:rsidR="00114769">
        <w:t xml:space="preserve"> however</w:t>
      </w:r>
      <w:r w:rsidR="00640F50">
        <w:t xml:space="preserve">, there are no hard rules as to what you can or </w:t>
      </w:r>
      <w:r w:rsidR="005222E7">
        <w:t>can’t</w:t>
      </w:r>
      <w:r w:rsidR="00640F50">
        <w:t xml:space="preserve"> do</w:t>
      </w:r>
      <w:r w:rsidR="008C6E98">
        <w:t xml:space="preserve"> as an observer-as-participant.</w:t>
      </w:r>
    </w:p>
    <w:p w14:paraId="7457D5A9" w14:textId="6923EEE9" w:rsidR="00BF219D" w:rsidRDefault="00BF219D" w:rsidP="00714BDB">
      <w:pPr>
        <w:jc w:val="both"/>
      </w:pPr>
      <w:r>
        <w:tab/>
      </w:r>
      <w:r w:rsidR="00F75137">
        <w:t xml:space="preserve">The participant-as-observer is </w:t>
      </w:r>
      <w:r w:rsidR="002972FD">
        <w:t xml:space="preserve">a </w:t>
      </w:r>
      <w:r w:rsidR="00F75137">
        <w:t>very different</w:t>
      </w:r>
      <w:r w:rsidR="00640F50">
        <w:t xml:space="preserve"> category. There is a major change in </w:t>
      </w:r>
      <w:r w:rsidR="001E0139">
        <w:t>the relationship between the observer and the target group here.</w:t>
      </w:r>
      <w:r w:rsidR="00250F4F">
        <w:t xml:space="preserve"> The participant-as-observer can </w:t>
      </w:r>
      <w:r w:rsidR="00250F4F" w:rsidRPr="00250F4F">
        <w:rPr>
          <w:i/>
        </w:rPr>
        <w:t>meaningfully interact</w:t>
      </w:r>
      <w:r w:rsidR="00250F4F">
        <w:t xml:space="preserve"> within the </w:t>
      </w:r>
      <w:r w:rsidR="00816EC1">
        <w:t>research</w:t>
      </w:r>
      <w:r w:rsidR="00250F4F">
        <w:t xml:space="preserve"> setting to a significant degree.</w:t>
      </w:r>
      <w:r w:rsidR="002C3359">
        <w:t xml:space="preserve"> It may be</w:t>
      </w:r>
      <w:r w:rsidR="00A01935">
        <w:t>,</w:t>
      </w:r>
      <w:r w:rsidR="002C3359">
        <w:t xml:space="preserve"> for example</w:t>
      </w:r>
      <w:r w:rsidR="00A01935">
        <w:t>,</w:t>
      </w:r>
      <w:r w:rsidR="002C3359">
        <w:t xml:space="preserve"> that after </w:t>
      </w:r>
      <w:r w:rsidR="00A01935">
        <w:t>observing</w:t>
      </w:r>
      <w:r w:rsidR="002C3359">
        <w:t xml:space="preserve"> an experiment run for a hundred and thirty seven times, the social scientist might be much more aware of </w:t>
      </w:r>
      <w:r w:rsidR="008311CF">
        <w:t xml:space="preserve">the details in </w:t>
      </w:r>
      <w:r w:rsidR="002C3359">
        <w:t xml:space="preserve">some crucial step in the experiment than </w:t>
      </w:r>
      <w:r w:rsidR="0052596D">
        <w:t xml:space="preserve">would be </w:t>
      </w:r>
      <w:r w:rsidR="002C3359">
        <w:t>a student</w:t>
      </w:r>
      <w:r w:rsidR="00897DC7">
        <w:t xml:space="preserve"> just beginning his traineeship and say “h</w:t>
      </w:r>
      <w:r w:rsidR="002C3359">
        <w:t>ey Bob, I know I’m just a sociologist but you might want to make sure that</w:t>
      </w:r>
      <w:r w:rsidR="00252C28">
        <w:t xml:space="preserve"> the power source is set below </w:t>
      </w:r>
      <w:r w:rsidR="006F72F8">
        <w:t>half an</w:t>
      </w:r>
      <w:r w:rsidR="002C3359">
        <w:t xml:space="preserve"> a</w:t>
      </w:r>
      <w:r w:rsidR="00252C28">
        <w:t xml:space="preserve">mp even though the manual says </w:t>
      </w:r>
      <w:r w:rsidR="006F72F8">
        <w:t>one</w:t>
      </w:r>
      <w:r w:rsidR="002C3359">
        <w:t xml:space="preserve"> amp before you turn that </w:t>
      </w:r>
      <w:r w:rsidR="00202A41">
        <w:t>machine</w:t>
      </w:r>
      <w:r w:rsidR="002C3359">
        <w:t xml:space="preserve"> on. </w:t>
      </w:r>
      <w:r w:rsidR="0069364F">
        <w:t xml:space="preserve">I’ve seen the experiment fail a thousand times because </w:t>
      </w:r>
      <w:r w:rsidR="0038235A">
        <w:t>Mark the technician</w:t>
      </w:r>
      <w:r w:rsidR="002169F4">
        <w:t xml:space="preserve"> always forgets to </w:t>
      </w:r>
      <w:r w:rsidR="00E13AFC">
        <w:t>tell</w:t>
      </w:r>
      <w:r w:rsidR="002169F4">
        <w:t xml:space="preserve"> new students that the experimental protocol is </w:t>
      </w:r>
      <w:r w:rsidR="00C8678A">
        <w:t>out-dated</w:t>
      </w:r>
      <w:r w:rsidR="002169F4">
        <w:t>.</w:t>
      </w:r>
      <w:r w:rsidR="002C3359">
        <w:t>”</w:t>
      </w:r>
      <w:r w:rsidR="00FB5CCA">
        <w:t xml:space="preserve"> </w:t>
      </w:r>
      <w:r w:rsidR="001761B5">
        <w:t>This has obvious advantages in</w:t>
      </w:r>
      <w:r w:rsidR="00E47B48">
        <w:t xml:space="preserve"> </w:t>
      </w:r>
      <w:r w:rsidR="001761B5">
        <w:t xml:space="preserve">increasing rapport. </w:t>
      </w:r>
      <w:r w:rsidR="00FB5CCA">
        <w:t xml:space="preserve">Perhaps </w:t>
      </w:r>
      <w:r w:rsidR="00F50945">
        <w:t xml:space="preserve">at some point </w:t>
      </w:r>
      <w:r w:rsidR="00B9284E">
        <w:t>this same</w:t>
      </w:r>
      <w:r w:rsidR="00FB5CCA">
        <w:t xml:space="preserve"> </w:t>
      </w:r>
      <w:r w:rsidR="00B9284E">
        <w:t>researcher</w:t>
      </w:r>
      <w:r w:rsidR="00FB5CCA">
        <w:t xml:space="preserve"> </w:t>
      </w:r>
      <w:r w:rsidR="00C94685">
        <w:t>could</w:t>
      </w:r>
      <w:r w:rsidR="00C8678A">
        <w:t xml:space="preserve"> </w:t>
      </w:r>
      <w:r w:rsidR="00C94685">
        <w:t>be</w:t>
      </w:r>
      <w:r w:rsidR="00FB5CCA">
        <w:t xml:space="preserve"> asked for help in a particularly simple step </w:t>
      </w:r>
      <w:r w:rsidR="0007100E">
        <w:t xml:space="preserve">of the said experiment </w:t>
      </w:r>
      <w:r w:rsidR="00FB5CCA">
        <w:t xml:space="preserve">when not enough hands are available. Or </w:t>
      </w:r>
      <w:r w:rsidR="00EE08C7">
        <w:t xml:space="preserve">maybe </w:t>
      </w:r>
      <w:r w:rsidR="00FB5CCA">
        <w:t>invited to lunch with the rest of the group. The observer is no longer ‘just a stranger’ anymore.</w:t>
      </w:r>
    </w:p>
    <w:p w14:paraId="76500BE4" w14:textId="77777777" w:rsidR="002444F9" w:rsidRDefault="00821BDA" w:rsidP="003D7564">
      <w:pPr>
        <w:jc w:val="both"/>
      </w:pPr>
      <w:r>
        <w:tab/>
        <w:t>The p</w:t>
      </w:r>
      <w:r w:rsidR="00FB5CCA">
        <w:t>articipant-as-observer</w:t>
      </w:r>
      <w:r>
        <w:t xml:space="preserve"> category</w:t>
      </w:r>
      <w:r w:rsidR="001247CE">
        <w:t>, by the way,</w:t>
      </w:r>
      <w:r w:rsidR="00FB5CCA">
        <w:t xml:space="preserve"> can also include an ex-member of</w:t>
      </w:r>
      <w:r w:rsidR="00D66082">
        <w:t xml:space="preserve"> the community, an ex-scientist</w:t>
      </w:r>
      <w:r w:rsidR="00FB5CCA">
        <w:t xml:space="preserve"> like me</w:t>
      </w:r>
      <w:r w:rsidR="00FA59A5">
        <w:t xml:space="preserve"> in the later stages of my PhD</w:t>
      </w:r>
      <w:r w:rsidR="00FB5CCA">
        <w:t>, who goes back and studies a scientific community</w:t>
      </w:r>
      <w:r w:rsidR="00AC6090">
        <w:t xml:space="preserve"> he belonged to</w:t>
      </w:r>
      <w:r w:rsidR="00D66082">
        <w:t xml:space="preserve"> even though not formally part of the community anymore</w:t>
      </w:r>
      <w:r w:rsidR="00FB5CCA">
        <w:t>.</w:t>
      </w:r>
      <w:r w:rsidR="00D66082">
        <w:t xml:space="preserve"> During </w:t>
      </w:r>
      <w:r w:rsidR="004C7CEE">
        <w:t>the earlier part of</w:t>
      </w:r>
      <w:r w:rsidR="00D66082">
        <w:t xml:space="preserve"> PhD I </w:t>
      </w:r>
      <w:r w:rsidR="004C7CEE">
        <w:t xml:space="preserve">still </w:t>
      </w:r>
      <w:r w:rsidR="00D66082">
        <w:t xml:space="preserve">attended colloquia and workshops in what were previously my </w:t>
      </w:r>
      <w:r w:rsidR="002862FD">
        <w:t xml:space="preserve">own </w:t>
      </w:r>
      <w:r w:rsidR="00D51C45">
        <w:t xml:space="preserve">physics </w:t>
      </w:r>
      <w:r w:rsidR="00D66082">
        <w:t>research topics</w:t>
      </w:r>
      <w:r w:rsidR="00C16645">
        <w:t xml:space="preserve">, </w:t>
      </w:r>
      <w:r w:rsidR="008E6C4B">
        <w:t>but</w:t>
      </w:r>
      <w:r w:rsidR="00C16645">
        <w:t xml:space="preserve"> at that point I was not able to keep up with </w:t>
      </w:r>
      <w:r w:rsidR="00BA59C0">
        <w:t xml:space="preserve">the rapidly changing </w:t>
      </w:r>
      <w:r w:rsidR="00096B31">
        <w:t>field,</w:t>
      </w:r>
      <w:r w:rsidR="00BA59C0">
        <w:t xml:space="preserve"> as sociology became my prime concern</w:t>
      </w:r>
      <w:r w:rsidR="00D66082">
        <w:t>. People knew me</w:t>
      </w:r>
      <w:r w:rsidR="003E5B2B">
        <w:t>,</w:t>
      </w:r>
      <w:r w:rsidR="00D66082">
        <w:t xml:space="preserve"> but also knew I wasn’t working in the field anymore, so I had no problem chatting to some old colleagues or interacting with the new students</w:t>
      </w:r>
      <w:r w:rsidR="00DE46B6">
        <w:t xml:space="preserve"> about mo</w:t>
      </w:r>
      <w:r w:rsidR="00126E16">
        <w:t>re general considerations</w:t>
      </w:r>
      <w:r w:rsidR="00D66082">
        <w:t>.</w:t>
      </w:r>
    </w:p>
    <w:p w14:paraId="41C6865D" w14:textId="0EE70C37" w:rsidR="003D7564" w:rsidRDefault="00FB5CCA" w:rsidP="002444F9">
      <w:pPr>
        <w:ind w:firstLine="720"/>
        <w:jc w:val="both"/>
      </w:pPr>
      <w:r>
        <w:t>There are</w:t>
      </w:r>
      <w:r w:rsidR="00BA076D">
        <w:t xml:space="preserve"> in fact</w:t>
      </w:r>
      <w:r>
        <w:t xml:space="preserve"> a lot of ex-scientists working in STS </w:t>
      </w:r>
      <w:r w:rsidR="00E65AC9">
        <w:t xml:space="preserve">(though not all in their former fields) </w:t>
      </w:r>
      <w:r>
        <w:t xml:space="preserve">and while </w:t>
      </w:r>
      <w:r w:rsidR="001B14E2">
        <w:t xml:space="preserve">many </w:t>
      </w:r>
      <w:r>
        <w:t xml:space="preserve">methodologists consider that observer-as-participant is the ideal position, I have always found that participants-as-observers </w:t>
      </w:r>
      <w:r w:rsidR="00A823EB">
        <w:t>do work that is just as good</w:t>
      </w:r>
      <w:r w:rsidR="00F56BBE">
        <w:t>.</w:t>
      </w:r>
    </w:p>
    <w:p w14:paraId="1D0D2C1A" w14:textId="77777777" w:rsidR="003D7564" w:rsidRDefault="003D7564" w:rsidP="00DE613B">
      <w:pPr>
        <w:ind w:firstLine="720"/>
        <w:jc w:val="both"/>
      </w:pPr>
    </w:p>
    <w:p w14:paraId="59595D19" w14:textId="04C21501" w:rsidR="00FB5CCA" w:rsidRPr="00D3331C" w:rsidRDefault="003D7564" w:rsidP="003D7564">
      <w:pPr>
        <w:ind w:left="720"/>
        <w:jc w:val="both"/>
        <w:rPr>
          <w:i/>
        </w:rPr>
      </w:pPr>
      <w:r w:rsidRPr="00D3331C">
        <w:rPr>
          <w:i/>
        </w:rPr>
        <w:t xml:space="preserve">Discussion: </w:t>
      </w:r>
      <w:r w:rsidR="00F95C9B">
        <w:rPr>
          <w:i/>
        </w:rPr>
        <w:t>One of the most important findings in STS has been to explicate the role of ‘tacit knowledge’ (things which people know but don’t explicitly say or write) in understanding a culture</w:t>
      </w:r>
      <w:r w:rsidR="0014380F">
        <w:rPr>
          <w:i/>
        </w:rPr>
        <w:t>, and the role that physical immersion plays in understanding a culture</w:t>
      </w:r>
      <w:r w:rsidR="00E34D4F">
        <w:rPr>
          <w:i/>
        </w:rPr>
        <w:t xml:space="preserve"> through the acquisition of tacit knowledge</w:t>
      </w:r>
      <w:r w:rsidR="00F95C9B">
        <w:rPr>
          <w:i/>
        </w:rPr>
        <w:t xml:space="preserve">. </w:t>
      </w:r>
      <w:r w:rsidR="0035788C">
        <w:rPr>
          <w:i/>
        </w:rPr>
        <w:t xml:space="preserve">How important do you think </w:t>
      </w:r>
      <w:r w:rsidR="0035788C" w:rsidRPr="00536120">
        <w:rPr>
          <w:i/>
        </w:rPr>
        <w:t>physical</w:t>
      </w:r>
      <w:r w:rsidR="0035788C">
        <w:rPr>
          <w:i/>
        </w:rPr>
        <w:t xml:space="preserve"> immers</w:t>
      </w:r>
      <w:r w:rsidR="00831C29">
        <w:rPr>
          <w:i/>
        </w:rPr>
        <w:t xml:space="preserve">ion </w:t>
      </w:r>
      <w:r w:rsidR="00014FEA">
        <w:rPr>
          <w:i/>
        </w:rPr>
        <w:t>is</w:t>
      </w:r>
      <w:r w:rsidR="00536120">
        <w:rPr>
          <w:i/>
        </w:rPr>
        <w:t xml:space="preserve"> for your </w:t>
      </w:r>
      <w:r w:rsidR="00B148F5">
        <w:rPr>
          <w:i/>
        </w:rPr>
        <w:t xml:space="preserve">own </w:t>
      </w:r>
      <w:r w:rsidR="00536120">
        <w:rPr>
          <w:i/>
        </w:rPr>
        <w:t>research</w:t>
      </w:r>
      <w:r w:rsidR="002E3420">
        <w:rPr>
          <w:i/>
        </w:rPr>
        <w:t xml:space="preserve"> agenda</w:t>
      </w:r>
      <w:r w:rsidR="00831C29">
        <w:rPr>
          <w:i/>
        </w:rPr>
        <w:t>?</w:t>
      </w:r>
      <w:r w:rsidR="00372766">
        <w:rPr>
          <w:i/>
        </w:rPr>
        <w:t xml:space="preserve"> Can you think of tacit knowledge that you could not </w:t>
      </w:r>
      <w:r w:rsidR="00695020">
        <w:rPr>
          <w:i/>
        </w:rPr>
        <w:t xml:space="preserve">have </w:t>
      </w:r>
      <w:r w:rsidR="00BA388C">
        <w:rPr>
          <w:i/>
        </w:rPr>
        <w:t xml:space="preserve">gained </w:t>
      </w:r>
      <w:r w:rsidR="00695020">
        <w:rPr>
          <w:i/>
        </w:rPr>
        <w:t>had</w:t>
      </w:r>
      <w:r w:rsidR="00372766">
        <w:rPr>
          <w:i/>
        </w:rPr>
        <w:t xml:space="preserve"> you</w:t>
      </w:r>
      <w:r w:rsidR="00695020">
        <w:rPr>
          <w:i/>
        </w:rPr>
        <w:t xml:space="preserve"> not been</w:t>
      </w:r>
      <w:r w:rsidR="00372766">
        <w:rPr>
          <w:i/>
        </w:rPr>
        <w:t xml:space="preserve"> weren</w:t>
      </w:r>
      <w:r w:rsidR="00DE6032">
        <w:rPr>
          <w:i/>
        </w:rPr>
        <w:t>’t</w:t>
      </w:r>
      <w:r w:rsidR="00776BB2">
        <w:rPr>
          <w:i/>
        </w:rPr>
        <w:t xml:space="preserve"> present</w:t>
      </w:r>
      <w:r w:rsidR="00372766">
        <w:rPr>
          <w:i/>
        </w:rPr>
        <w:t xml:space="preserve"> </w:t>
      </w:r>
      <w:r w:rsidR="005E0292">
        <w:rPr>
          <w:i/>
        </w:rPr>
        <w:t xml:space="preserve">at </w:t>
      </w:r>
      <w:r w:rsidR="00695020">
        <w:rPr>
          <w:i/>
        </w:rPr>
        <w:t>a particular</w:t>
      </w:r>
      <w:r w:rsidR="005E0292">
        <w:rPr>
          <w:i/>
        </w:rPr>
        <w:t xml:space="preserve"> research site</w:t>
      </w:r>
      <w:r w:rsidR="00372766">
        <w:rPr>
          <w:i/>
        </w:rPr>
        <w:t>?</w:t>
      </w:r>
    </w:p>
    <w:p w14:paraId="206262F4" w14:textId="77777777" w:rsidR="00A634AA" w:rsidRDefault="00A634AA" w:rsidP="00714BDB">
      <w:pPr>
        <w:jc w:val="both"/>
      </w:pPr>
    </w:p>
    <w:p w14:paraId="797AE322" w14:textId="1818CF2E" w:rsidR="00A634AA" w:rsidRPr="005F307E" w:rsidRDefault="00A634AA" w:rsidP="005F307E">
      <w:pPr>
        <w:jc w:val="center"/>
        <w:rPr>
          <w:b/>
        </w:rPr>
      </w:pPr>
      <w:r w:rsidRPr="005F307E">
        <w:rPr>
          <w:b/>
        </w:rPr>
        <w:t>The advantages of immersion</w:t>
      </w:r>
    </w:p>
    <w:p w14:paraId="7A688DE7" w14:textId="77777777" w:rsidR="00A634AA" w:rsidRDefault="00A634AA" w:rsidP="00714BDB">
      <w:pPr>
        <w:jc w:val="both"/>
      </w:pPr>
    </w:p>
    <w:p w14:paraId="432131F1" w14:textId="04E46FD4" w:rsidR="00D17134" w:rsidRDefault="00670266" w:rsidP="006B2D28">
      <w:pPr>
        <w:jc w:val="both"/>
      </w:pPr>
      <w:r>
        <w:t>Participants-as-observers and complete-participants have a l</w:t>
      </w:r>
      <w:r w:rsidR="00141296">
        <w:t xml:space="preserve">ot going on to </w:t>
      </w:r>
      <w:r w:rsidR="00EF0E0A">
        <w:t>t</w:t>
      </w:r>
      <w:r w:rsidR="00141296">
        <w:t>heir advantage</w:t>
      </w:r>
      <w:r w:rsidR="000E00FD">
        <w:t xml:space="preserve"> relative to mere o</w:t>
      </w:r>
      <w:r w:rsidR="004A27C6">
        <w:t>b</w:t>
      </w:r>
      <w:r w:rsidR="000E00FD">
        <w:t>servers</w:t>
      </w:r>
      <w:r w:rsidR="00141296">
        <w:t xml:space="preserve">. </w:t>
      </w:r>
      <w:r w:rsidR="0044289E">
        <w:t>In virtue of their being familiar with</w:t>
      </w:r>
      <w:r>
        <w:t xml:space="preserve"> the social world </w:t>
      </w:r>
      <w:r w:rsidR="00A0737E">
        <w:t>that</w:t>
      </w:r>
      <w:r w:rsidR="00D17134">
        <w:t xml:space="preserve"> they want to describe</w:t>
      </w:r>
      <w:r>
        <w:t xml:space="preserve"> t</w:t>
      </w:r>
      <w:r w:rsidR="00A0737E">
        <w:t>hey can easily identify what is most meaningful in the target groups actions or words</w:t>
      </w:r>
      <w:r w:rsidR="00397DC0">
        <w:t>,</w:t>
      </w:r>
      <w:r w:rsidR="00D17134">
        <w:t xml:space="preserve"> and what is not</w:t>
      </w:r>
      <w:r w:rsidR="00A0737E">
        <w:t>.</w:t>
      </w:r>
      <w:r w:rsidR="00716646">
        <w:t xml:space="preserve"> Observation </w:t>
      </w:r>
      <w:r w:rsidR="002328DE">
        <w:t>becomes</w:t>
      </w:r>
      <w:r w:rsidR="00716646">
        <w:t xml:space="preserve"> more meaningful</w:t>
      </w:r>
      <w:r w:rsidR="002328DE">
        <w:t xml:space="preserve"> through immersion</w:t>
      </w:r>
      <w:r w:rsidR="00716646">
        <w:t>.</w:t>
      </w:r>
      <w:r w:rsidR="00EF0E0A">
        <w:t xml:space="preserve"> Moreover, when they physically immerse themselves in the</w:t>
      </w:r>
      <w:r w:rsidR="00C74B3F">
        <w:t>ir</w:t>
      </w:r>
      <w:r w:rsidR="00EF0E0A">
        <w:t xml:space="preserve"> target</w:t>
      </w:r>
      <w:r w:rsidR="00C74B3F">
        <w:t>’s</w:t>
      </w:r>
      <w:r w:rsidR="00EF0E0A">
        <w:t xml:space="preserve"> context, they will not, by definition, be treated as </w:t>
      </w:r>
      <w:r w:rsidR="00136A91">
        <w:t xml:space="preserve">utter </w:t>
      </w:r>
      <w:r w:rsidR="00EF0E0A">
        <w:t>strangers</w:t>
      </w:r>
      <w:r w:rsidR="00793124">
        <w:t>,</w:t>
      </w:r>
      <w:r w:rsidR="00EF0E0A">
        <w:t xml:space="preserve"> so </w:t>
      </w:r>
      <w:r w:rsidR="00743759">
        <w:t>their</w:t>
      </w:r>
      <w:r w:rsidR="00EF0E0A">
        <w:t xml:space="preserve"> </w:t>
      </w:r>
      <w:r w:rsidR="00743759">
        <w:t>influence on</w:t>
      </w:r>
      <w:r w:rsidR="00EF0E0A">
        <w:t xml:space="preserve"> the </w:t>
      </w:r>
      <w:r w:rsidR="008D0DC9">
        <w:t>‘</w:t>
      </w:r>
      <w:r w:rsidR="00EF0E0A">
        <w:t>natural setting</w:t>
      </w:r>
      <w:r w:rsidR="008D0DC9">
        <w:t>’</w:t>
      </w:r>
      <w:r w:rsidR="00EF0E0A">
        <w:t xml:space="preserve"> is not </w:t>
      </w:r>
      <w:r w:rsidR="00793124">
        <w:t>that</w:t>
      </w:r>
      <w:r w:rsidR="00EF0E0A">
        <w:t xml:space="preserve"> </w:t>
      </w:r>
      <w:r w:rsidR="00763E23">
        <w:t>big</w:t>
      </w:r>
      <w:r w:rsidR="00EF0E0A">
        <w:t xml:space="preserve"> a problem.</w:t>
      </w:r>
    </w:p>
    <w:p w14:paraId="67BE6E67" w14:textId="655EB1AE" w:rsidR="00714BDB" w:rsidRDefault="00D17134" w:rsidP="00D17134">
      <w:pPr>
        <w:ind w:firstLine="720"/>
        <w:jc w:val="both"/>
      </w:pPr>
      <w:r>
        <w:t>I’ll</w:t>
      </w:r>
      <w:r w:rsidR="00E42355">
        <w:t xml:space="preserve"> give an example from my own research experience. </w:t>
      </w:r>
      <w:r w:rsidR="00E57B85">
        <w:t>While</w:t>
      </w:r>
      <w:r w:rsidR="00714BDB">
        <w:t xml:space="preserve"> interviewing scientists it is very often the case that </w:t>
      </w:r>
      <w:r w:rsidR="00053B84">
        <w:t xml:space="preserve">when asked to describe their work </w:t>
      </w:r>
      <w:r w:rsidR="00714BDB">
        <w:t>scientists will first give a ‘pat answer’</w:t>
      </w:r>
      <w:r w:rsidR="00B73C17">
        <w:t xml:space="preserve">, a </w:t>
      </w:r>
      <w:r w:rsidR="00506CD8">
        <w:t xml:space="preserve">neatly </w:t>
      </w:r>
      <w:r w:rsidR="00B73C17">
        <w:t xml:space="preserve">reconstructed </w:t>
      </w:r>
      <w:r w:rsidR="00EC5322">
        <w:t>picture</w:t>
      </w:r>
      <w:r w:rsidR="00B73C17">
        <w:t xml:space="preserve"> of wh</w:t>
      </w:r>
      <w:r w:rsidR="005A49A7">
        <w:t>a</w:t>
      </w:r>
      <w:r w:rsidR="00B73C17">
        <w:t>t they do</w:t>
      </w:r>
      <w:r w:rsidR="001E69FE">
        <w:t xml:space="preserve"> </w:t>
      </w:r>
      <w:r w:rsidR="00615BCE">
        <w:t>but</w:t>
      </w:r>
      <w:r w:rsidR="00EC5322">
        <w:t xml:space="preserve"> which </w:t>
      </w:r>
      <w:r w:rsidR="00C92715">
        <w:t>rarely</w:t>
      </w:r>
      <w:r w:rsidR="00EC5322">
        <w:t xml:space="preserve"> correspond to the messiness of </w:t>
      </w:r>
      <w:r w:rsidR="00AC0A97">
        <w:t xml:space="preserve">scientific </w:t>
      </w:r>
      <w:r w:rsidR="00EC5322">
        <w:t xml:space="preserve">research </w:t>
      </w:r>
      <w:r w:rsidR="0023156B">
        <w:t>in its common form (</w:t>
      </w:r>
      <w:r w:rsidR="007F0ADC">
        <w:t>documenting</w:t>
      </w:r>
      <w:r w:rsidR="00D975AA">
        <w:t xml:space="preserve"> </w:t>
      </w:r>
      <w:r w:rsidR="0023156B">
        <w:t>this, by the way, is a finding we owe to STS)</w:t>
      </w:r>
      <w:r w:rsidR="00B73C17">
        <w:t>.</w:t>
      </w:r>
      <w:r w:rsidR="00714BDB">
        <w:t xml:space="preserve"> </w:t>
      </w:r>
      <w:r w:rsidR="00891BB4">
        <w:t xml:space="preserve">A scientific paper, which is nothing but a technically elaborate version of the pat answer, often reads as an essay in methodological perfection and intellectual purity. </w:t>
      </w:r>
      <w:r w:rsidR="007A2054">
        <w:t xml:space="preserve">The pat answer is science’s </w:t>
      </w:r>
      <w:r w:rsidR="00C92715">
        <w:t>‘</w:t>
      </w:r>
      <w:r w:rsidR="007A2054">
        <w:t>official PR response</w:t>
      </w:r>
      <w:r w:rsidR="00C92715">
        <w:t>’</w:t>
      </w:r>
      <w:r w:rsidR="007A2054">
        <w:t>,</w:t>
      </w:r>
      <w:r w:rsidR="00C92715">
        <w:t xml:space="preserve"> but</w:t>
      </w:r>
      <w:r w:rsidR="007A2054">
        <w:t xml:space="preserve"> it</w:t>
      </w:r>
      <w:r w:rsidR="00EC5322">
        <w:t xml:space="preserve"> is very different to the way they would describe their work to</w:t>
      </w:r>
      <w:r w:rsidR="00714BDB">
        <w:t xml:space="preserve"> a colleague or someone who already knows </w:t>
      </w:r>
      <w:r w:rsidR="00EC5322">
        <w:t xml:space="preserve">what </w:t>
      </w:r>
      <w:r w:rsidR="00714BDB">
        <w:t>science</w:t>
      </w:r>
      <w:r w:rsidR="00EC5322">
        <w:t xml:space="preserve"> looks like</w:t>
      </w:r>
      <w:r w:rsidR="00714BDB">
        <w:t xml:space="preserve"> ‘from the ins</w:t>
      </w:r>
      <w:r w:rsidR="002B0E9F">
        <w:t xml:space="preserve">ide’. </w:t>
      </w:r>
    </w:p>
    <w:p w14:paraId="11C9F74E" w14:textId="77777777" w:rsidR="004D277F" w:rsidRDefault="00683A68" w:rsidP="00621454">
      <w:pPr>
        <w:ind w:firstLine="720"/>
        <w:jc w:val="both"/>
      </w:pPr>
      <w:r>
        <w:t>A</w:t>
      </w:r>
      <w:r w:rsidR="006B2D28">
        <w:t xml:space="preserve">ny sociologist of science can tell you that </w:t>
      </w:r>
      <w:r w:rsidR="005C41B9">
        <w:t>the pat answer</w:t>
      </w:r>
      <w:r w:rsidR="006B2D28">
        <w:t xml:space="preserve"> </w:t>
      </w:r>
      <w:r w:rsidR="005C41B9">
        <w:t>is</w:t>
      </w:r>
      <w:r w:rsidR="006B2D28">
        <w:t xml:space="preserve"> hogwash. </w:t>
      </w:r>
      <w:r w:rsidR="006B41DC">
        <w:t>Tho</w:t>
      </w:r>
      <w:r w:rsidR="00DB14E1">
        <w:t>ugh</w:t>
      </w:r>
      <w:r w:rsidR="006B41DC">
        <w:t xml:space="preserve"> clarity</w:t>
      </w:r>
      <w:r w:rsidR="006B2D28">
        <w:t xml:space="preserve">, </w:t>
      </w:r>
      <w:r w:rsidR="00D17134">
        <w:t xml:space="preserve">honesty, </w:t>
      </w:r>
      <w:r w:rsidR="006B2D28">
        <w:t xml:space="preserve">rigour, </w:t>
      </w:r>
      <w:r w:rsidR="006E45B1">
        <w:t>logic</w:t>
      </w:r>
      <w:r w:rsidR="00472F27">
        <w:t>,</w:t>
      </w:r>
      <w:r w:rsidR="006E45B1">
        <w:t xml:space="preserve"> </w:t>
      </w:r>
      <w:r w:rsidR="006B2D28">
        <w:t>etc. are all scientific ideals</w:t>
      </w:r>
      <w:r w:rsidR="00F90BB6">
        <w:t xml:space="preserve"> </w:t>
      </w:r>
      <w:r w:rsidR="00AA0676">
        <w:t xml:space="preserve">that function as </w:t>
      </w:r>
      <w:r w:rsidR="009D6070">
        <w:t>moral</w:t>
      </w:r>
      <w:r w:rsidR="00F90BB6">
        <w:t xml:space="preserve"> directives in most scientist’s lives</w:t>
      </w:r>
      <w:r w:rsidR="006B2D28">
        <w:t xml:space="preserve">, the path that leads from the messy daily </w:t>
      </w:r>
      <w:r w:rsidR="00D17134">
        <w:t>life</w:t>
      </w:r>
      <w:r w:rsidR="006B2D28">
        <w:t xml:space="preserve"> of science to the</w:t>
      </w:r>
      <w:r w:rsidR="00AE7A4E">
        <w:t xml:space="preserve"> pat answer and the</w:t>
      </w:r>
      <w:r w:rsidR="006B2D28">
        <w:t xml:space="preserve"> published paper is full of the same </w:t>
      </w:r>
      <w:r w:rsidR="00CE38AD">
        <w:t xml:space="preserve">human </w:t>
      </w:r>
      <w:r w:rsidR="006B2D28">
        <w:t>mess</w:t>
      </w:r>
      <w:r w:rsidR="00CE38AD">
        <w:t xml:space="preserve">iness and </w:t>
      </w:r>
      <w:r w:rsidR="00574254">
        <w:t>idiosyncrasies</w:t>
      </w:r>
      <w:r w:rsidR="006B2D28">
        <w:t xml:space="preserve"> </w:t>
      </w:r>
      <w:r w:rsidR="00574254">
        <w:t>as that of</w:t>
      </w:r>
      <w:r w:rsidR="006B2D28">
        <w:t xml:space="preserve"> any non-scientist</w:t>
      </w:r>
      <w:r w:rsidR="00B11F35">
        <w:t>’s work</w:t>
      </w:r>
      <w:r w:rsidR="006B2D28">
        <w:t>.</w:t>
      </w:r>
      <w:r w:rsidR="008138B2">
        <w:t xml:space="preserve"> Scientists </w:t>
      </w:r>
      <w:r w:rsidR="007375F8">
        <w:t xml:space="preserve">disagree about results, </w:t>
      </w:r>
      <w:r w:rsidR="004356CC">
        <w:t xml:space="preserve">make mistakes, </w:t>
      </w:r>
      <w:r w:rsidR="009235CE">
        <w:t xml:space="preserve">prefer to </w:t>
      </w:r>
      <w:r w:rsidR="004356CC">
        <w:t xml:space="preserve">cite their buddies and </w:t>
      </w:r>
      <w:r w:rsidR="007375F8">
        <w:t xml:space="preserve">build interest groups </w:t>
      </w:r>
      <w:r w:rsidR="004356CC">
        <w:t xml:space="preserve">while carrying out their research </w:t>
      </w:r>
      <w:r w:rsidR="007375F8">
        <w:t>a</w:t>
      </w:r>
      <w:r w:rsidR="00C11963">
        <w:t>s much as any other profession</w:t>
      </w:r>
      <w:r w:rsidR="007375F8">
        <w:t>.</w:t>
      </w:r>
    </w:p>
    <w:p w14:paraId="0F9E5EBB" w14:textId="1C97C611" w:rsidR="00714BDB" w:rsidRDefault="00895A7A" w:rsidP="00621454">
      <w:pPr>
        <w:ind w:firstLine="720"/>
        <w:jc w:val="both"/>
      </w:pPr>
      <w:r>
        <w:t>W</w:t>
      </w:r>
      <w:r w:rsidR="00F53BAA">
        <w:t>hile</w:t>
      </w:r>
      <w:r w:rsidR="008E5F0D">
        <w:t xml:space="preserve"> t</w:t>
      </w:r>
      <w:r w:rsidR="00714BDB">
        <w:t>he</w:t>
      </w:r>
      <w:r w:rsidR="00D17134">
        <w:t xml:space="preserve"> informed social </w:t>
      </w:r>
      <w:r w:rsidR="00714BDB">
        <w:t xml:space="preserve">scientist </w:t>
      </w:r>
      <w:r w:rsidR="00BC1BDA">
        <w:t>will probably</w:t>
      </w:r>
      <w:r w:rsidR="00811F4D">
        <w:t xml:space="preserve"> be aware</w:t>
      </w:r>
      <w:r w:rsidR="00714BDB">
        <w:t xml:space="preserve"> that </w:t>
      </w:r>
      <w:r w:rsidR="00AF7B9B">
        <w:t>the</w:t>
      </w:r>
      <w:r w:rsidR="00714BDB">
        <w:t xml:space="preserve"> pat answer is not a reflection of </w:t>
      </w:r>
      <w:r w:rsidR="00A169F1">
        <w:t xml:space="preserve">daily </w:t>
      </w:r>
      <w:r w:rsidR="00714BDB">
        <w:t xml:space="preserve">scientific </w:t>
      </w:r>
      <w:r w:rsidR="006075D5">
        <w:t>activity</w:t>
      </w:r>
      <w:r w:rsidR="00811F4D">
        <w:t xml:space="preserve"> and the </w:t>
      </w:r>
      <w:r w:rsidR="00112ABA">
        <w:t>complete-</w:t>
      </w:r>
      <w:r w:rsidR="008B53AF">
        <w:t>part</w:t>
      </w:r>
      <w:r w:rsidR="00112ABA">
        <w:t>icipant</w:t>
      </w:r>
      <w:r w:rsidR="00811F4D">
        <w:t xml:space="preserve"> can even </w:t>
      </w:r>
      <w:r w:rsidR="00811F4D" w:rsidRPr="00811F4D">
        <w:rPr>
          <w:i/>
        </w:rPr>
        <w:t>testify</w:t>
      </w:r>
      <w:r w:rsidR="00811F4D">
        <w:t xml:space="preserve"> to it,</w:t>
      </w:r>
      <w:r w:rsidR="00AF7B9B">
        <w:t xml:space="preserve"> this doesn’t mean that the </w:t>
      </w:r>
      <w:r w:rsidR="006075D5">
        <w:t xml:space="preserve">targeted </w:t>
      </w:r>
      <w:r w:rsidR="00AF7B9B">
        <w:t xml:space="preserve">scientist will give away the </w:t>
      </w:r>
      <w:r w:rsidR="00A16C64">
        <w:t xml:space="preserve">inside </w:t>
      </w:r>
      <w:r w:rsidR="00AF7B9B">
        <w:t>secrets so easily</w:t>
      </w:r>
      <w:r w:rsidR="00714BDB">
        <w:t xml:space="preserve">. The social scientists </w:t>
      </w:r>
      <w:r w:rsidR="003603AF">
        <w:t>can</w:t>
      </w:r>
      <w:r w:rsidR="00714BDB">
        <w:t xml:space="preserve"> then try to </w:t>
      </w:r>
      <w:r w:rsidR="00714BDB" w:rsidRPr="00340843">
        <w:rPr>
          <w:i/>
        </w:rPr>
        <w:t>intervene</w:t>
      </w:r>
      <w:r w:rsidR="00714BDB">
        <w:t xml:space="preserve"> on the pat discourse</w:t>
      </w:r>
      <w:r w:rsidR="006525E0">
        <w:t xml:space="preserve"> </w:t>
      </w:r>
      <w:r w:rsidR="00714BDB">
        <w:t>and</w:t>
      </w:r>
      <w:r w:rsidR="006525E0">
        <w:t>,</w:t>
      </w:r>
      <w:r w:rsidR="00714BDB">
        <w:t xml:space="preserve"> with luck, succeed in bringing out a </w:t>
      </w:r>
      <w:r w:rsidR="00D17134">
        <w:t>more</w:t>
      </w:r>
      <w:r w:rsidR="00714BDB">
        <w:t xml:space="preserve"> accurate account. </w:t>
      </w:r>
      <w:r w:rsidR="0040188D">
        <w:t xml:space="preserve">Of course, a naïve observer-as-participant </w:t>
      </w:r>
      <w:r w:rsidR="0031206A">
        <w:t>(</w:t>
      </w:r>
      <w:r w:rsidR="0040188D">
        <w:t>and even more so the complete-observer</w:t>
      </w:r>
      <w:r w:rsidR="0031206A">
        <w:t>)</w:t>
      </w:r>
      <w:r w:rsidR="0040188D">
        <w:t xml:space="preserve"> </w:t>
      </w:r>
      <w:r w:rsidR="00D17134">
        <w:t>has</w:t>
      </w:r>
      <w:r w:rsidR="0040188D">
        <w:t xml:space="preserve"> no recourse to this </w:t>
      </w:r>
      <w:r w:rsidR="00734386">
        <w:t xml:space="preserve">inner </w:t>
      </w:r>
      <w:r w:rsidR="0040188D">
        <w:t xml:space="preserve">knowledge, and </w:t>
      </w:r>
      <w:r w:rsidR="00622496">
        <w:t>could</w:t>
      </w:r>
      <w:r w:rsidR="0040188D">
        <w:t xml:space="preserve"> </w:t>
      </w:r>
      <w:r w:rsidR="002B723C">
        <w:t>simply reproduce</w:t>
      </w:r>
      <w:r w:rsidR="00453BCE">
        <w:t xml:space="preserve"> the pat answer as ‘empirical evidence’.</w:t>
      </w:r>
    </w:p>
    <w:p w14:paraId="108FAA23" w14:textId="3A9EF745" w:rsidR="00FC4D0E" w:rsidRDefault="00D17134" w:rsidP="00621454">
      <w:pPr>
        <w:ind w:firstLine="720"/>
        <w:jc w:val="both"/>
      </w:pPr>
      <w:r>
        <w:t xml:space="preserve">I experienced this first-hand in one of the first </w:t>
      </w:r>
      <w:r w:rsidR="006525E0">
        <w:t>fieldwork trips</w:t>
      </w:r>
      <w:r>
        <w:t xml:space="preserve"> I did as part of my PhD when I interviewed a very well renowned theoretical physicist</w:t>
      </w:r>
      <w:r w:rsidR="006525E0">
        <w:t>.</w:t>
      </w:r>
      <w:r>
        <w:t xml:space="preserve"> I had written to </w:t>
      </w:r>
      <w:r w:rsidR="006525E0">
        <w:t xml:space="preserve">him </w:t>
      </w:r>
      <w:r>
        <w:t xml:space="preserve">asking for an interview as a </w:t>
      </w:r>
      <w:r w:rsidR="006525E0">
        <w:t>‘</w:t>
      </w:r>
      <w:r>
        <w:t>PhD student from a sociology department</w:t>
      </w:r>
      <w:r w:rsidR="006525E0">
        <w:t>’</w:t>
      </w:r>
      <w:r>
        <w:t xml:space="preserve">. </w:t>
      </w:r>
      <w:r w:rsidR="00FA16A1">
        <w:t xml:space="preserve">One of my first questions was concerning the kind of stuff he did everyday, because, I explained, I was interested as a sociologist in what theoreticians actually ‘do’. </w:t>
      </w:r>
      <w:r w:rsidR="00B219A7">
        <w:t>He answered</w:t>
      </w:r>
      <w:r w:rsidR="00696BAF">
        <w:t>,</w:t>
      </w:r>
      <w:r w:rsidR="00570189">
        <w:t xml:space="preserve"> very</w:t>
      </w:r>
      <w:r w:rsidR="00F47FD4">
        <w:t xml:space="preserve"> </w:t>
      </w:r>
      <w:r w:rsidR="00FC4D0E">
        <w:t>plainly</w:t>
      </w:r>
      <w:r w:rsidR="00821473">
        <w:t>,</w:t>
      </w:r>
      <w:r w:rsidR="00FC4D0E">
        <w:t xml:space="preserve"> to my opening question.</w:t>
      </w:r>
    </w:p>
    <w:p w14:paraId="02C5029D" w14:textId="77777777" w:rsidR="00FC4D0E" w:rsidRDefault="00FC4D0E" w:rsidP="00621454">
      <w:pPr>
        <w:ind w:firstLine="720"/>
        <w:jc w:val="both"/>
      </w:pPr>
    </w:p>
    <w:p w14:paraId="74E01955" w14:textId="43D834F9" w:rsidR="00FC4D0E" w:rsidRDefault="00FC4D0E" w:rsidP="00FC4D0E">
      <w:pPr>
        <w:ind w:left="720"/>
        <w:jc w:val="both"/>
      </w:pPr>
      <w:r w:rsidRPr="003704A7">
        <w:rPr>
          <w:i/>
        </w:rPr>
        <w:t>Theoretician:</w:t>
      </w:r>
      <w:r>
        <w:t xml:space="preserve"> </w:t>
      </w:r>
      <w:r w:rsidR="00F47FD4">
        <w:t>I</w:t>
      </w:r>
      <w:r w:rsidR="00B219A7">
        <w:t xml:space="preserve">f you’re interested in what I ‘do’ </w:t>
      </w:r>
      <w:r>
        <w:t xml:space="preserve">all </w:t>
      </w:r>
      <w:r w:rsidRPr="00FC4D0E">
        <w:rPr>
          <w:i/>
        </w:rPr>
        <w:t>you</w:t>
      </w:r>
      <w:r>
        <w:t xml:space="preserve"> have to do is</w:t>
      </w:r>
      <w:r w:rsidR="00B219A7">
        <w:t xml:space="preserve"> go and read my </w:t>
      </w:r>
      <w:r w:rsidR="00C2559D">
        <w:t>papers</w:t>
      </w:r>
      <w:r w:rsidR="00B219A7">
        <w:t>.</w:t>
      </w:r>
    </w:p>
    <w:p w14:paraId="1EE3CF37" w14:textId="77777777" w:rsidR="00FC4D0E" w:rsidRDefault="00FC4D0E" w:rsidP="00FC4D0E">
      <w:pPr>
        <w:jc w:val="both"/>
      </w:pPr>
    </w:p>
    <w:p w14:paraId="3DA1C42C" w14:textId="505E9306" w:rsidR="00D17134" w:rsidRDefault="00AD4793" w:rsidP="00FC4D0E">
      <w:pPr>
        <w:jc w:val="both"/>
      </w:pPr>
      <w:r>
        <w:t>But I had done research in theoretical physics. I had published papers. I knew</w:t>
      </w:r>
      <w:r w:rsidR="00696BAF">
        <w:t xml:space="preserve"> that</w:t>
      </w:r>
      <w:r w:rsidR="00C67CB2">
        <w:t xml:space="preserve"> most</w:t>
      </w:r>
      <w:r>
        <w:t xml:space="preserve"> of </w:t>
      </w:r>
      <w:r w:rsidR="00C67CB2">
        <w:t xml:space="preserve">the </w:t>
      </w:r>
      <w:r>
        <w:t xml:space="preserve">hard </w:t>
      </w:r>
      <w:r w:rsidR="00BE44F1">
        <w:t xml:space="preserve">work </w:t>
      </w:r>
      <w:r w:rsidR="00696BAF">
        <w:t xml:space="preserve">done </w:t>
      </w:r>
      <w:r w:rsidR="00B8352D">
        <w:t>in writing</w:t>
      </w:r>
      <w:r w:rsidR="00792457">
        <w:t xml:space="preserve"> a paper</w:t>
      </w:r>
      <w:r w:rsidR="00696BAF">
        <w:t xml:space="preserve"> </w:t>
      </w:r>
      <w:r w:rsidR="008A52DD">
        <w:t>does not, by default,</w:t>
      </w:r>
      <w:r>
        <w:t xml:space="preserve"> </w:t>
      </w:r>
      <w:r w:rsidR="004C788A">
        <w:t>get reflected</w:t>
      </w:r>
      <w:r w:rsidR="002963F1">
        <w:t xml:space="preserve"> </w:t>
      </w:r>
      <w:r w:rsidR="004C788A">
        <w:t>in</w:t>
      </w:r>
      <w:r w:rsidR="00823BDE">
        <w:t xml:space="preserve"> the</w:t>
      </w:r>
      <w:r>
        <w:t xml:space="preserve"> paper. So what I did was ignore the pat answer and ask more concrete</w:t>
      </w:r>
      <w:r w:rsidR="006C6AD0">
        <w:t xml:space="preserve"> and decidedly informed</w:t>
      </w:r>
      <w:r>
        <w:t xml:space="preserve"> questions, </w:t>
      </w:r>
      <w:r w:rsidR="00D75E71">
        <w:t xml:space="preserve">simultaneously showing </w:t>
      </w:r>
      <w:r w:rsidR="005B00C1">
        <w:t xml:space="preserve">in an </w:t>
      </w:r>
      <w:r w:rsidR="00470B3F">
        <w:t>off-</w:t>
      </w:r>
      <w:r w:rsidR="005B00C1">
        <w:t>handed</w:t>
      </w:r>
      <w:r>
        <w:t xml:space="preserve"> </w:t>
      </w:r>
      <w:r w:rsidR="009B660A">
        <w:t>manner</w:t>
      </w:r>
      <w:r>
        <w:t xml:space="preserve"> that I knew what I was talking about. Near the</w:t>
      </w:r>
      <w:r w:rsidR="00CA2D75">
        <w:t xml:space="preserve"> end of the interview his attitude was very different and </w:t>
      </w:r>
      <w:r w:rsidR="00761502">
        <w:t>we ended up talking a bit about my own work</w:t>
      </w:r>
      <w:r w:rsidR="00A22057">
        <w:t>, “so…</w:t>
      </w:r>
      <w:r w:rsidR="00A76EA4">
        <w:t xml:space="preserve"> you’ve actually worked in such-and-such</w:t>
      </w:r>
      <w:r>
        <w:t xml:space="preserve"> topic</w:t>
      </w:r>
      <w:r w:rsidR="00F5228E">
        <w:t xml:space="preserve"> </w:t>
      </w:r>
      <w:r w:rsidR="00BA12A6">
        <w:t>huh</w:t>
      </w:r>
      <w:r>
        <w:t>?</w:t>
      </w:r>
      <w:r w:rsidR="006A7C93">
        <w:t xml:space="preserve"> Ah</w:t>
      </w:r>
      <w:r w:rsidR="00A62519">
        <w:t xml:space="preserve"> yes</w:t>
      </w:r>
      <w:r w:rsidR="006A7C93">
        <w:t xml:space="preserve">, so you </w:t>
      </w:r>
      <w:r w:rsidR="00ED5DFD">
        <w:t>must know</w:t>
      </w:r>
      <w:r w:rsidR="006A7C93">
        <w:t xml:space="preserve"> such-an</w:t>
      </w:r>
      <w:r>
        <w:t>d-such perso</w:t>
      </w:r>
      <w:r w:rsidR="00F5228E">
        <w:t>n from the Physics Institute</w:t>
      </w:r>
      <w:r>
        <w:t>!”</w:t>
      </w:r>
      <w:r w:rsidR="0096216F">
        <w:t xml:space="preserve"> </w:t>
      </w:r>
      <w:r w:rsidR="00E2335E">
        <w:t>Rapp</w:t>
      </w:r>
      <w:r w:rsidR="008D4C21">
        <w:t>o</w:t>
      </w:r>
      <w:r w:rsidR="00E2335E">
        <w:t xml:space="preserve">rt. </w:t>
      </w:r>
      <w:r w:rsidR="0096216F">
        <w:t>We had a second interview the next day</w:t>
      </w:r>
      <w:r w:rsidR="00A679F8">
        <w:t>,</w:t>
      </w:r>
      <w:r w:rsidR="0096216F">
        <w:t xml:space="preserve"> which was probably one of the best </w:t>
      </w:r>
      <w:r w:rsidR="00A679F8">
        <w:t>interviews I ever did. H</w:t>
      </w:r>
      <w:r w:rsidR="0096216F">
        <w:t>e could not have been more outgoing and candid now that he knew he was not talking to ‘just a sociologist’</w:t>
      </w:r>
      <w:r w:rsidR="00B914E1">
        <w:t>. Compare the first</w:t>
      </w:r>
      <w:r w:rsidR="008E75CF">
        <w:t xml:space="preserve"> </w:t>
      </w:r>
      <w:r w:rsidR="00F65973">
        <w:t>day’s</w:t>
      </w:r>
      <w:r w:rsidR="008E75CF">
        <w:t xml:space="preserve"> hostile</w:t>
      </w:r>
      <w:r w:rsidR="00B914E1">
        <w:t xml:space="preserve"> response to how the second interview</w:t>
      </w:r>
      <w:r w:rsidR="00353D4C">
        <w:t xml:space="preserve"> </w:t>
      </w:r>
      <w:r w:rsidR="00B914E1">
        <w:t>started the next day:</w:t>
      </w:r>
    </w:p>
    <w:p w14:paraId="49A4E255" w14:textId="77777777" w:rsidR="00714BDB" w:rsidRDefault="00714BDB" w:rsidP="00714BDB">
      <w:pPr>
        <w:ind w:firstLine="720"/>
        <w:jc w:val="both"/>
      </w:pPr>
    </w:p>
    <w:p w14:paraId="558BABC6" w14:textId="77777777" w:rsidR="00714BDB" w:rsidRPr="00340843" w:rsidRDefault="00714BDB" w:rsidP="00714BDB">
      <w:pPr>
        <w:ind w:left="720"/>
        <w:jc w:val="both"/>
      </w:pPr>
      <w:r w:rsidRPr="003704A7">
        <w:rPr>
          <w:i/>
        </w:rPr>
        <w:t>Reyes-Galindo:</w:t>
      </w:r>
      <w:r w:rsidRPr="00340843">
        <w:t xml:space="preserve"> Yesterday at the beginning of our interview </w:t>
      </w:r>
      <w:r>
        <w:t xml:space="preserve">I </w:t>
      </w:r>
      <w:r w:rsidRPr="00340843">
        <w:t>asked you ‘what is it that theoretical physicists do?’ and you said that if on</w:t>
      </w:r>
      <w:r>
        <w:t>e wants to know, it’s very easy:</w:t>
      </w:r>
      <w:r w:rsidRPr="00340843">
        <w:t xml:space="preserve"> you just have to go look at the </w:t>
      </w:r>
      <w:r>
        <w:t xml:space="preserve">published </w:t>
      </w:r>
      <w:r w:rsidRPr="00340843">
        <w:t>papers.</w:t>
      </w:r>
    </w:p>
    <w:p w14:paraId="6A499D0D" w14:textId="77777777" w:rsidR="00714BDB" w:rsidRPr="00340843" w:rsidRDefault="00714BDB" w:rsidP="00714BDB">
      <w:pPr>
        <w:ind w:left="720" w:firstLine="720"/>
        <w:jc w:val="both"/>
      </w:pPr>
    </w:p>
    <w:p w14:paraId="251AD890" w14:textId="4DC0D7DA" w:rsidR="00714BDB" w:rsidRPr="00340843" w:rsidRDefault="00464FA2" w:rsidP="00714BDB">
      <w:pPr>
        <w:ind w:left="720"/>
        <w:jc w:val="both"/>
      </w:pPr>
      <w:r w:rsidRPr="003704A7">
        <w:rPr>
          <w:i/>
        </w:rPr>
        <w:t>Theoretician</w:t>
      </w:r>
      <w:r w:rsidR="00714BDB" w:rsidRPr="003704A7">
        <w:rPr>
          <w:i/>
        </w:rPr>
        <w:t>:</w:t>
      </w:r>
      <w:r w:rsidR="00714BDB">
        <w:t xml:space="preserve"> Yes, then you told me – and I agreed with you –</w:t>
      </w:r>
      <w:r w:rsidR="00714BDB" w:rsidRPr="00340843">
        <w:t xml:space="preserve"> that this doesn’t give a clear picture of how you do things. It </w:t>
      </w:r>
      <w:r w:rsidR="00714BDB">
        <w:t xml:space="preserve">doesn’t </w:t>
      </w:r>
      <w:r w:rsidR="00714BDB" w:rsidRPr="00340843">
        <w:t>give</w:t>
      </w:r>
      <w:r w:rsidR="00714BDB">
        <w:t xml:space="preserve"> a picture of what you’ve done</w:t>
      </w:r>
      <w:r w:rsidR="00714BDB" w:rsidRPr="00340843">
        <w:t xml:space="preserve"> beyond the results. It doesn</w:t>
      </w:r>
      <w:r w:rsidR="00714BDB">
        <w:t>’t always give a clear picture, but it’s the same as with any creative activity.</w:t>
      </w:r>
      <w:r w:rsidR="00714BDB" w:rsidRPr="00340843">
        <w:t xml:space="preserve"> It’s the </w:t>
      </w:r>
      <w:r w:rsidR="00714BDB">
        <w:t>phrase, ‘Art that conceals art’. Which is fine!</w:t>
      </w:r>
      <w:r w:rsidR="00714BDB" w:rsidRPr="00340843">
        <w:t xml:space="preserve"> People don’t want to know </w:t>
      </w:r>
      <w:r w:rsidR="00714BDB">
        <w:t>that sort of thing when they go to a music concert! T</w:t>
      </w:r>
      <w:r w:rsidR="00714BDB" w:rsidRPr="00340843">
        <w:t>hey don’t want to hear all the practicing of the scales, up and down, that the musician has spent hours and days doing.</w:t>
      </w:r>
    </w:p>
    <w:p w14:paraId="11F2C1D0" w14:textId="77777777" w:rsidR="00714BDB" w:rsidRDefault="00714BDB" w:rsidP="00714BDB">
      <w:pPr>
        <w:jc w:val="both"/>
      </w:pPr>
    </w:p>
    <w:p w14:paraId="4D740D83" w14:textId="71F913EE" w:rsidR="00714BDB" w:rsidRDefault="00223E44" w:rsidP="000A194B">
      <w:pPr>
        <w:jc w:val="both"/>
      </w:pPr>
      <w:r>
        <w:t xml:space="preserve">Of course, as a sociologist, I was </w:t>
      </w:r>
      <w:r w:rsidR="00211E35">
        <w:t>plenty</w:t>
      </w:r>
      <w:r>
        <w:t xml:space="preserve"> interested in the ‘practicing of the scales’</w:t>
      </w:r>
      <w:r w:rsidR="008B2AFE">
        <w:t xml:space="preserve"> </w:t>
      </w:r>
      <w:r w:rsidR="00880D2F">
        <w:t>dimension</w:t>
      </w:r>
      <w:r w:rsidR="008B2AFE">
        <w:t xml:space="preserve"> </w:t>
      </w:r>
      <w:r w:rsidR="00880D2F">
        <w:t>to</w:t>
      </w:r>
      <w:r w:rsidR="008B2AFE">
        <w:t xml:space="preserve"> his work</w:t>
      </w:r>
      <w:r w:rsidR="00B62B69">
        <w:t xml:space="preserve">, </w:t>
      </w:r>
      <w:r>
        <w:t>but it was because I had managed to build rapport as someone who knew something about real science</w:t>
      </w:r>
      <w:r w:rsidR="00342C3B">
        <w:t xml:space="preserve"> </w:t>
      </w:r>
      <w:r w:rsidR="00620E4B">
        <w:t>(</w:t>
      </w:r>
      <w:r w:rsidR="00342C3B">
        <w:t>and not in my role as a sociologist</w:t>
      </w:r>
      <w:r w:rsidR="00620E4B">
        <w:t>)</w:t>
      </w:r>
      <w:r>
        <w:t xml:space="preserve"> that I </w:t>
      </w:r>
      <w:r w:rsidR="00B4152A">
        <w:t xml:space="preserve">had </w:t>
      </w:r>
      <w:r>
        <w:t xml:space="preserve">actually managed to get </w:t>
      </w:r>
      <w:r w:rsidR="00863151">
        <w:t>the kind of material</w:t>
      </w:r>
      <w:r w:rsidR="00B6683B">
        <w:t xml:space="preserve"> I wanted!</w:t>
      </w:r>
    </w:p>
    <w:p w14:paraId="5F3F7059" w14:textId="77777777" w:rsidR="0041660F" w:rsidRDefault="0041660F" w:rsidP="000A194B">
      <w:pPr>
        <w:jc w:val="both"/>
      </w:pPr>
    </w:p>
    <w:p w14:paraId="152494AD" w14:textId="04D45106" w:rsidR="004C771E" w:rsidRPr="004C771E" w:rsidRDefault="004C771E" w:rsidP="004C771E">
      <w:pPr>
        <w:ind w:left="720"/>
        <w:jc w:val="both"/>
        <w:rPr>
          <w:i/>
        </w:rPr>
      </w:pPr>
      <w:r w:rsidRPr="004C771E">
        <w:rPr>
          <w:i/>
        </w:rPr>
        <w:t xml:space="preserve">Discussion: When people ask you about your own </w:t>
      </w:r>
      <w:r w:rsidR="000011BC">
        <w:rPr>
          <w:i/>
        </w:rPr>
        <w:t xml:space="preserve">research </w:t>
      </w:r>
      <w:r w:rsidRPr="004C771E">
        <w:rPr>
          <w:i/>
        </w:rPr>
        <w:t xml:space="preserve">work or studies, </w:t>
      </w:r>
      <w:r>
        <w:rPr>
          <w:i/>
        </w:rPr>
        <w:t>what kind of answer do you give; a pat answer or a</w:t>
      </w:r>
      <w:r w:rsidR="00F26B06">
        <w:rPr>
          <w:i/>
        </w:rPr>
        <w:t xml:space="preserve"> more</w:t>
      </w:r>
      <w:r>
        <w:rPr>
          <w:i/>
        </w:rPr>
        <w:t xml:space="preserve"> </w:t>
      </w:r>
      <w:r w:rsidR="00F26B06">
        <w:rPr>
          <w:i/>
        </w:rPr>
        <w:t>‘</w:t>
      </w:r>
      <w:r>
        <w:rPr>
          <w:i/>
        </w:rPr>
        <w:t>realistic</w:t>
      </w:r>
      <w:r w:rsidR="00F26B06">
        <w:rPr>
          <w:i/>
        </w:rPr>
        <w:t>’</w:t>
      </w:r>
      <w:r>
        <w:rPr>
          <w:i/>
        </w:rPr>
        <w:t xml:space="preserve"> one? Why do you think that scientists give pat answers in the first place?</w:t>
      </w:r>
    </w:p>
    <w:p w14:paraId="0DD08FAD" w14:textId="77777777" w:rsidR="004C771E" w:rsidRDefault="004C771E" w:rsidP="000A194B">
      <w:pPr>
        <w:jc w:val="both"/>
      </w:pPr>
    </w:p>
    <w:p w14:paraId="07271349" w14:textId="1E1E3CD7" w:rsidR="0041660F" w:rsidRPr="005F307E" w:rsidRDefault="0041660F" w:rsidP="005F307E">
      <w:pPr>
        <w:jc w:val="center"/>
        <w:rPr>
          <w:b/>
        </w:rPr>
      </w:pPr>
      <w:r w:rsidRPr="005F307E">
        <w:rPr>
          <w:b/>
        </w:rPr>
        <w:t>Participant observation’</w:t>
      </w:r>
      <w:r w:rsidR="00F4393E" w:rsidRPr="005F307E">
        <w:rPr>
          <w:b/>
        </w:rPr>
        <w:t>s Twilight Zone, or</w:t>
      </w:r>
      <w:r w:rsidRPr="005F307E">
        <w:rPr>
          <w:b/>
        </w:rPr>
        <w:t xml:space="preserve"> the danger of </w:t>
      </w:r>
      <w:r w:rsidR="00646D86" w:rsidRPr="005F307E">
        <w:rPr>
          <w:b/>
        </w:rPr>
        <w:t>‘</w:t>
      </w:r>
      <w:r w:rsidRPr="005F307E">
        <w:rPr>
          <w:b/>
        </w:rPr>
        <w:t>going native</w:t>
      </w:r>
      <w:r w:rsidR="00646D86" w:rsidRPr="005F307E">
        <w:rPr>
          <w:b/>
        </w:rPr>
        <w:t>’</w:t>
      </w:r>
    </w:p>
    <w:p w14:paraId="0A1A7732" w14:textId="77777777" w:rsidR="0041660F" w:rsidRDefault="0041660F" w:rsidP="000A194B">
      <w:pPr>
        <w:jc w:val="both"/>
      </w:pPr>
    </w:p>
    <w:p w14:paraId="310ABF26" w14:textId="6F507E95" w:rsidR="0041660F" w:rsidRDefault="001533DB" w:rsidP="000A194B">
      <w:pPr>
        <w:jc w:val="both"/>
      </w:pPr>
      <w:r>
        <w:t>If there is one challenge that</w:t>
      </w:r>
      <w:r w:rsidR="00E802CA">
        <w:t xml:space="preserve"> will be raised if you adopt an </w:t>
      </w:r>
      <w:r w:rsidR="00C779B8">
        <w:t>interaction</w:t>
      </w:r>
      <w:r>
        <w:t xml:space="preserve">-heavy participant-as-observer </w:t>
      </w:r>
      <w:r w:rsidR="009B00CE">
        <w:t xml:space="preserve">approach </w:t>
      </w:r>
      <w:r>
        <w:t>or</w:t>
      </w:r>
      <w:r w:rsidR="000137F3">
        <w:t xml:space="preserve"> a </w:t>
      </w:r>
      <w:r>
        <w:t>complete-particip</w:t>
      </w:r>
      <w:r w:rsidR="00FC2DBF">
        <w:t>ant approach to your research it is</w:t>
      </w:r>
      <w:r>
        <w:t xml:space="preserve"> </w:t>
      </w:r>
      <w:r w:rsidR="003A6BE6">
        <w:t xml:space="preserve">if </w:t>
      </w:r>
      <w:r w:rsidR="00720483">
        <w:t xml:space="preserve">and </w:t>
      </w:r>
      <w:r>
        <w:t>how and you have adopted a strategy to avoid ‘going native’.</w:t>
      </w:r>
      <w:r w:rsidR="003A2E75">
        <w:t xml:space="preserve"> This </w:t>
      </w:r>
      <w:r w:rsidR="00BE64CF">
        <w:t>term</w:t>
      </w:r>
      <w:r w:rsidR="003A2E75">
        <w:t xml:space="preserve"> </w:t>
      </w:r>
      <w:r w:rsidR="008D29CE">
        <w:t xml:space="preserve">harks </w:t>
      </w:r>
      <w:r w:rsidR="003A2E75">
        <w:t xml:space="preserve">back to </w:t>
      </w:r>
      <w:r w:rsidR="00323F70">
        <w:t>the uglier</w:t>
      </w:r>
      <w:r w:rsidR="008D29CE">
        <w:t xml:space="preserve"> </w:t>
      </w:r>
      <w:r w:rsidR="00E7778D">
        <w:t xml:space="preserve">days of </w:t>
      </w:r>
      <w:r w:rsidR="006A3B38">
        <w:t xml:space="preserve">Victorian </w:t>
      </w:r>
      <w:r w:rsidR="00942F29">
        <w:t>C</w:t>
      </w:r>
      <w:r w:rsidR="00E7778D">
        <w:t>olonialism</w:t>
      </w:r>
      <w:r w:rsidR="003A2E75">
        <w:t xml:space="preserve"> </w:t>
      </w:r>
      <w:r w:rsidR="00C276E1">
        <w:t xml:space="preserve">when it was considered very bad form for </w:t>
      </w:r>
      <w:r w:rsidR="003A6BE6">
        <w:t>a</w:t>
      </w:r>
      <w:r w:rsidR="00C276E1">
        <w:t xml:space="preserve"> </w:t>
      </w:r>
      <w:r w:rsidR="00ED07E8">
        <w:t xml:space="preserve">civilised </w:t>
      </w:r>
      <w:r w:rsidR="00C276E1">
        <w:t>visitor to</w:t>
      </w:r>
      <w:r w:rsidR="00726B8D">
        <w:t xml:space="preserve"> </w:t>
      </w:r>
      <w:r w:rsidR="003A6BE6">
        <w:t>the</w:t>
      </w:r>
      <w:r w:rsidR="00726B8D">
        <w:t xml:space="preserve"> </w:t>
      </w:r>
      <w:r w:rsidR="0005648F">
        <w:t>colonial</w:t>
      </w:r>
      <w:r w:rsidR="00726B8D">
        <w:t xml:space="preserve"> land</w:t>
      </w:r>
      <w:r w:rsidR="003A6BE6">
        <w:t>s</w:t>
      </w:r>
      <w:r w:rsidR="00726B8D">
        <w:t xml:space="preserve"> to</w:t>
      </w:r>
      <w:r w:rsidR="00C276E1">
        <w:t xml:space="preserve"> adopt the ‘</w:t>
      </w:r>
      <w:r w:rsidR="00B36C6A">
        <w:t>inferior</w:t>
      </w:r>
      <w:r w:rsidR="00AC49B2">
        <w:t>’</w:t>
      </w:r>
      <w:r w:rsidR="00B632B5">
        <w:t xml:space="preserve"> customs of the </w:t>
      </w:r>
      <w:r w:rsidR="000E5865">
        <w:t>local populace</w:t>
      </w:r>
      <w:r w:rsidR="00B632B5">
        <w:t xml:space="preserve"> (</w:t>
      </w:r>
      <w:r w:rsidR="00050C20">
        <w:t>one</w:t>
      </w:r>
      <w:r w:rsidR="00A11BC6">
        <w:t xml:space="preserve"> can read an </w:t>
      </w:r>
      <w:r w:rsidR="00B632B5">
        <w:t xml:space="preserve">ironic </w:t>
      </w:r>
      <w:r w:rsidR="005D7AB3">
        <w:t>criticism</w:t>
      </w:r>
      <w:r w:rsidR="00A84086">
        <w:t xml:space="preserve"> </w:t>
      </w:r>
      <w:r w:rsidR="005D7AB3">
        <w:t>of</w:t>
      </w:r>
      <w:r w:rsidR="00A84086">
        <w:t xml:space="preserve"> this </w:t>
      </w:r>
      <w:r w:rsidR="00604164">
        <w:t>period of history</w:t>
      </w:r>
      <w:r w:rsidR="00B632B5">
        <w:t xml:space="preserve"> in Conrad’s </w:t>
      </w:r>
      <w:r w:rsidR="00B632B5" w:rsidRPr="00B632B5">
        <w:rPr>
          <w:i/>
        </w:rPr>
        <w:t>Heart of Darkness</w:t>
      </w:r>
      <w:r w:rsidR="00B632B5">
        <w:t>).</w:t>
      </w:r>
      <w:r w:rsidR="00026741">
        <w:t xml:space="preserve"> In the social sciences, </w:t>
      </w:r>
      <w:r w:rsidR="00A11BC6">
        <w:t xml:space="preserve">the oft-used </w:t>
      </w:r>
      <w:r w:rsidR="00D768DE">
        <w:t>term</w:t>
      </w:r>
      <w:r w:rsidR="00A11BC6">
        <w:t xml:space="preserve"> </w:t>
      </w:r>
      <w:r w:rsidR="00026741">
        <w:t xml:space="preserve">‘to go native’ means to uncritically adopt the </w:t>
      </w:r>
      <w:r w:rsidR="00E343B2">
        <w:t>customs</w:t>
      </w:r>
      <w:r w:rsidR="00026741">
        <w:t xml:space="preserve"> of one’s research target group</w:t>
      </w:r>
      <w:r w:rsidR="004949D2">
        <w:t xml:space="preserve">, and the </w:t>
      </w:r>
      <w:r w:rsidR="00A64E4D">
        <w:t xml:space="preserve">implied </w:t>
      </w:r>
      <w:r w:rsidR="004949D2">
        <w:t>connotation</w:t>
      </w:r>
      <w:r w:rsidR="00A64E4D">
        <w:t>s</w:t>
      </w:r>
      <w:r w:rsidR="004949D2">
        <w:t xml:space="preserve"> </w:t>
      </w:r>
      <w:r w:rsidR="00A64E4D">
        <w:t>are</w:t>
      </w:r>
      <w:r w:rsidR="004949D2">
        <w:t xml:space="preserve"> just as negative as in </w:t>
      </w:r>
      <w:r w:rsidR="00C061D5">
        <w:t>its</w:t>
      </w:r>
      <w:r w:rsidR="004949D2">
        <w:t xml:space="preserve"> original</w:t>
      </w:r>
      <w:r w:rsidR="00527453">
        <w:t xml:space="preserve"> usage</w:t>
      </w:r>
      <w:r w:rsidR="00A64E4D">
        <w:t xml:space="preserve"> even if they have a different sense</w:t>
      </w:r>
      <w:r w:rsidR="004949D2">
        <w:t>.</w:t>
      </w:r>
      <w:r w:rsidR="00D5632C">
        <w:t xml:space="preserve"> </w:t>
      </w:r>
      <w:r w:rsidR="00E438F8">
        <w:t xml:space="preserve">For most social scientists </w:t>
      </w:r>
      <w:r w:rsidR="00D5632C">
        <w:t>“Thou shalt not go native”</w:t>
      </w:r>
      <w:r w:rsidR="00CB1075">
        <w:t xml:space="preserve"> would probably rank amongst </w:t>
      </w:r>
      <w:r w:rsidR="00D5632C">
        <w:t xml:space="preserve">the </w:t>
      </w:r>
      <w:r w:rsidR="00B5039E">
        <w:t>most</w:t>
      </w:r>
      <w:r w:rsidR="00CB1075">
        <w:t xml:space="preserve"> feared</w:t>
      </w:r>
      <w:r w:rsidR="00615B88">
        <w:t xml:space="preserve"> Commandments</w:t>
      </w:r>
      <w:r w:rsidR="00D5632C">
        <w:t>.</w:t>
      </w:r>
    </w:p>
    <w:p w14:paraId="3753248A" w14:textId="0F84D317" w:rsidR="005137B8" w:rsidRDefault="0011337D" w:rsidP="003525A9">
      <w:pPr>
        <w:jc w:val="both"/>
      </w:pPr>
      <w:r>
        <w:tab/>
        <w:t xml:space="preserve">‘Uncritical’ is the key word </w:t>
      </w:r>
      <w:r w:rsidR="00B07110">
        <w:t>here</w:t>
      </w:r>
      <w:r>
        <w:t>. Imagine</w:t>
      </w:r>
      <w:r w:rsidR="00112892">
        <w:t xml:space="preserve"> a social scientist describing </w:t>
      </w:r>
      <w:r>
        <w:t>a scientific controversy between two labs</w:t>
      </w:r>
      <w:r w:rsidR="003B26A6">
        <w:t>, but then</w:t>
      </w:r>
      <w:r>
        <w:t xml:space="preserve"> siding with one particular lab and activel</w:t>
      </w:r>
      <w:r w:rsidR="00E51EFF">
        <w:t xml:space="preserve">y defending it </w:t>
      </w:r>
      <w:r w:rsidR="00720F01">
        <w:t xml:space="preserve">in </w:t>
      </w:r>
      <w:r w:rsidR="004C2BDB">
        <w:t xml:space="preserve">academic </w:t>
      </w:r>
      <w:r w:rsidR="00720F01">
        <w:t xml:space="preserve">writing </w:t>
      </w:r>
      <w:r w:rsidR="00E51EFF">
        <w:t>because a</w:t>
      </w:r>
      <w:r w:rsidR="00720F01">
        <w:t xml:space="preserve"> scientist he has become friendly</w:t>
      </w:r>
      <w:r w:rsidR="00E51EFF">
        <w:t xml:space="preserve"> with </w:t>
      </w:r>
      <w:r w:rsidR="00C3219E">
        <w:t xml:space="preserve">someone </w:t>
      </w:r>
      <w:r w:rsidR="00190A73">
        <w:t xml:space="preserve">who </w:t>
      </w:r>
      <w:r w:rsidR="00E51EFF">
        <w:t>works there</w:t>
      </w:r>
      <w:r>
        <w:t xml:space="preserve">. That would be </w:t>
      </w:r>
      <w:r w:rsidR="006B2303">
        <w:t xml:space="preserve">a </w:t>
      </w:r>
      <w:r w:rsidR="00EA7F22">
        <w:t>hard-core</w:t>
      </w:r>
      <w:r w:rsidR="0046040B">
        <w:t xml:space="preserve"> </w:t>
      </w:r>
      <w:r w:rsidR="006B2303">
        <w:t>case of ‘going native’ and</w:t>
      </w:r>
      <w:r w:rsidR="00686315">
        <w:t xml:space="preserve"> a</w:t>
      </w:r>
      <w:r w:rsidR="003525A9">
        <w:t xml:space="preserve"> very</w:t>
      </w:r>
      <w:r w:rsidR="00686315">
        <w:t xml:space="preserve"> ugly one</w:t>
      </w:r>
      <w:r w:rsidR="00045D5D">
        <w:t xml:space="preserve"> at that</w:t>
      </w:r>
      <w:r w:rsidR="00686315">
        <w:t>.</w:t>
      </w:r>
      <w:r w:rsidR="003525A9">
        <w:t xml:space="preserve"> Imagine a sociologist that started to reproduce the natural scientists’ pat discourse when people asked him to describe science from the inside.</w:t>
      </w:r>
      <w:r w:rsidR="002C4B77">
        <w:t xml:space="preserve"> “Well, sci</w:t>
      </w:r>
      <w:r w:rsidR="00950B3A">
        <w:t>e</w:t>
      </w:r>
      <w:r w:rsidR="002C4B77">
        <w:t xml:space="preserve">nce is like this: [pat discourse]”. That would also be </w:t>
      </w:r>
      <w:r w:rsidR="003525A9">
        <w:t>go</w:t>
      </w:r>
      <w:r w:rsidR="002C4B77">
        <w:t>ing</w:t>
      </w:r>
      <w:r w:rsidR="00950B3A">
        <w:t xml:space="preserve"> native. But t</w:t>
      </w:r>
      <w:r w:rsidR="003525A9">
        <w:t>he sociologist could very well say, “</w:t>
      </w:r>
      <w:proofErr w:type="gramStart"/>
      <w:r w:rsidR="003525A9">
        <w:t>well</w:t>
      </w:r>
      <w:proofErr w:type="gramEnd"/>
      <w:r w:rsidR="003525A9">
        <w:t>, scientists say</w:t>
      </w:r>
      <w:r w:rsidR="0038706D">
        <w:t xml:space="preserve"> that</w:t>
      </w:r>
      <w:r w:rsidR="003525A9">
        <w:t xml:space="preserve"> </w:t>
      </w:r>
      <w:r w:rsidR="007C3357">
        <w:t>‘</w:t>
      </w:r>
      <w:r w:rsidR="003525A9">
        <w:t>[pat discourse]</w:t>
      </w:r>
      <w:r w:rsidR="007C3357">
        <w:t xml:space="preserve">’ </w:t>
      </w:r>
      <w:r w:rsidR="003525A9">
        <w:t xml:space="preserve">”. That by itself would </w:t>
      </w:r>
      <w:r w:rsidR="003525A9" w:rsidRPr="002523C0">
        <w:rPr>
          <w:i/>
        </w:rPr>
        <w:t>not</w:t>
      </w:r>
      <w:r w:rsidR="003525A9">
        <w:t xml:space="preserve"> imply having gone native because the sociologist sounds like having an awareness that </w:t>
      </w:r>
      <w:r w:rsidR="00B9406E">
        <w:t>“</w:t>
      </w:r>
      <w:r w:rsidR="003525A9">
        <w:t xml:space="preserve">it’s what scientists say </w:t>
      </w:r>
      <w:r w:rsidR="00AF2030" w:rsidRPr="00CF7FB4">
        <w:rPr>
          <w:i/>
        </w:rPr>
        <w:t>as</w:t>
      </w:r>
      <w:r w:rsidR="00AF2030">
        <w:t xml:space="preserve"> </w:t>
      </w:r>
      <w:r w:rsidR="00B45919">
        <w:t>scientists</w:t>
      </w:r>
      <w:r w:rsidR="00B9406E">
        <w:t>”</w:t>
      </w:r>
      <w:r w:rsidR="00AE614E">
        <w:t>.</w:t>
      </w:r>
      <w:r w:rsidR="00306C57">
        <w:t xml:space="preserve"> The sociologist in the latter case has </w:t>
      </w:r>
      <w:r w:rsidR="00425227" w:rsidRPr="00425227">
        <w:rPr>
          <w:i/>
        </w:rPr>
        <w:t>exited</w:t>
      </w:r>
      <w:r w:rsidR="00425227">
        <w:t xml:space="preserve"> the conceptual context that gave rise to the pat discourse.</w:t>
      </w:r>
    </w:p>
    <w:p w14:paraId="3D2E3F6B" w14:textId="65A3E645" w:rsidR="00A52205" w:rsidRDefault="005137B8" w:rsidP="005137B8">
      <w:pPr>
        <w:ind w:firstLine="720"/>
        <w:jc w:val="both"/>
      </w:pPr>
      <w:r w:rsidRPr="003814C0">
        <w:rPr>
          <w:i/>
        </w:rPr>
        <w:t>Critical</w:t>
      </w:r>
      <w:r>
        <w:t xml:space="preserve"> thinking requires </w:t>
      </w:r>
      <w:r w:rsidRPr="005137B8">
        <w:rPr>
          <w:i/>
        </w:rPr>
        <w:t>reflexivity</w:t>
      </w:r>
      <w:r>
        <w:t xml:space="preserve">, the ability to </w:t>
      </w:r>
      <w:r w:rsidRPr="005137B8">
        <w:rPr>
          <w:i/>
        </w:rPr>
        <w:t>go back</w:t>
      </w:r>
      <w:r>
        <w:t xml:space="preserve"> to one’s experience from a </w:t>
      </w:r>
      <w:r w:rsidR="00A52205">
        <w:t>different</w:t>
      </w:r>
      <w:r>
        <w:t xml:space="preserve"> vantage point than the one that gave rise to the experience. </w:t>
      </w:r>
      <w:r w:rsidR="00A52205">
        <w:t>Thus, one can be a complete-participant fully immersed in a scientific context</w:t>
      </w:r>
      <w:r w:rsidR="001E0390">
        <w:t>,</w:t>
      </w:r>
      <w:r w:rsidR="00A52205">
        <w:t xml:space="preserve"> but write as a social scientist if one can take that immersed experience and reframe it </w:t>
      </w:r>
      <w:r w:rsidR="00A52205" w:rsidRPr="009C3184">
        <w:t>as a social scientist would</w:t>
      </w:r>
      <w:r w:rsidR="00A52205">
        <w:t>. This is where one’s training as a social scientist becomes most important. All those theoretical frameworks and concepts</w:t>
      </w:r>
      <w:r w:rsidR="00D00D5A">
        <w:t xml:space="preserve"> </w:t>
      </w:r>
      <w:r w:rsidR="009A48F4">
        <w:t>you are familiar with can</w:t>
      </w:r>
      <w:r w:rsidR="00A52205">
        <w:t xml:space="preserve"> be scrutinised to enable one to either reformulate perceived experience, or to focus </w:t>
      </w:r>
      <w:r w:rsidR="009C3184">
        <w:t xml:space="preserve">new </w:t>
      </w:r>
      <w:r w:rsidR="00A52205">
        <w:t>perception in a definite manner.</w:t>
      </w:r>
      <w:r w:rsidR="00EF04CB">
        <w:t xml:space="preserve"> At it’s most proficient</w:t>
      </w:r>
      <w:r w:rsidR="006842AB">
        <w:t xml:space="preserve"> level</w:t>
      </w:r>
      <w:r w:rsidR="00EF04CB">
        <w:t xml:space="preserve">, I would say that </w:t>
      </w:r>
      <w:r w:rsidR="006842AB">
        <w:t xml:space="preserve">this implies a sort of </w:t>
      </w:r>
      <w:r w:rsidR="004735D3">
        <w:t>game</w:t>
      </w:r>
      <w:r w:rsidR="006842AB">
        <w:t xml:space="preserve"> in which the social scientist/participant focuses in and out of the target world smoothly, suddenly seeing things ‘from the native’s point of view’, then zooming out to reflect on this experience.</w:t>
      </w:r>
    </w:p>
    <w:p w14:paraId="6E6BF89F" w14:textId="77777777" w:rsidR="00A52205" w:rsidRDefault="00A52205" w:rsidP="00A52205">
      <w:pPr>
        <w:jc w:val="both"/>
      </w:pPr>
    </w:p>
    <w:p w14:paraId="5D3B71A6" w14:textId="4C83DB26" w:rsidR="00A52205" w:rsidRPr="005F307E" w:rsidRDefault="00A52205" w:rsidP="005F307E">
      <w:pPr>
        <w:jc w:val="center"/>
        <w:rPr>
          <w:b/>
        </w:rPr>
      </w:pPr>
      <w:r w:rsidRPr="005F307E">
        <w:rPr>
          <w:b/>
        </w:rPr>
        <w:t>Participant comprehension</w:t>
      </w:r>
    </w:p>
    <w:p w14:paraId="3F2DDB1B" w14:textId="77777777" w:rsidR="00A52205" w:rsidRDefault="00A52205" w:rsidP="005137B8">
      <w:pPr>
        <w:ind w:firstLine="720"/>
        <w:jc w:val="both"/>
      </w:pPr>
    </w:p>
    <w:p w14:paraId="38996A13" w14:textId="2E390817" w:rsidR="0011337D" w:rsidRDefault="00A52205" w:rsidP="004E09D0">
      <w:pPr>
        <w:jc w:val="both"/>
      </w:pPr>
      <w:r>
        <w:t xml:space="preserve">Gold suggests that </w:t>
      </w:r>
      <w:r w:rsidR="00EF4770">
        <w:t xml:space="preserve">for participant-observers, </w:t>
      </w:r>
      <w:r>
        <w:t xml:space="preserve">the observation process itself requires one to </w:t>
      </w:r>
      <w:r w:rsidR="00EF4770">
        <w:t xml:space="preserve">always think as a social scientist, and that if this is not the case either one has gone native or is one step away from it. I would like to propose a different </w:t>
      </w:r>
      <w:proofErr w:type="gramStart"/>
      <w:r w:rsidR="00EF4770">
        <w:t>view,</w:t>
      </w:r>
      <w:proofErr w:type="gramEnd"/>
      <w:r w:rsidR="00EF4770">
        <w:t xml:space="preserve"> based on what </w:t>
      </w:r>
      <w:r w:rsidR="000A663D">
        <w:t>sociologist</w:t>
      </w:r>
      <w:r w:rsidR="00EF4770">
        <w:t xml:space="preserve"> of science Harry Collins </w:t>
      </w:r>
      <w:r w:rsidR="004E09D0">
        <w:t>has</w:t>
      </w:r>
      <w:r w:rsidR="00EF4770">
        <w:t xml:space="preserve"> called the </w:t>
      </w:r>
      <w:r w:rsidR="00EF4770" w:rsidRPr="00EF4770">
        <w:rPr>
          <w:i/>
        </w:rPr>
        <w:t>participant comprehension</w:t>
      </w:r>
      <w:r w:rsidR="00EF4770">
        <w:t xml:space="preserve"> ap</w:t>
      </w:r>
      <w:r w:rsidR="00880C29">
        <w:t>proach. According to Collins</w:t>
      </w:r>
      <w:r w:rsidR="00EF4770">
        <w:t xml:space="preserve">, it is not the observer’s </w:t>
      </w:r>
      <w:r w:rsidR="00AF0D3C">
        <w:t>distance</w:t>
      </w:r>
      <w:r w:rsidR="003763A1">
        <w:t xml:space="preserve"> relative to the target culture</w:t>
      </w:r>
      <w:r w:rsidR="00D57AFA">
        <w:t xml:space="preserve"> </w:t>
      </w:r>
      <w:r w:rsidR="00EF4770">
        <w:t xml:space="preserve">that is the </w:t>
      </w:r>
      <w:r w:rsidR="000A663D">
        <w:t>true measure</w:t>
      </w:r>
      <w:r w:rsidR="00EF4770">
        <w:t xml:space="preserve"> </w:t>
      </w:r>
      <w:r w:rsidR="00EC3B58">
        <w:t>of</w:t>
      </w:r>
      <w:r w:rsidR="000A663D">
        <w:t xml:space="preserve"> doing</w:t>
      </w:r>
      <w:r w:rsidR="00EF4770">
        <w:t xml:space="preserve"> good sociology</w:t>
      </w:r>
      <w:r w:rsidR="00951237">
        <w:t xml:space="preserve">. Collins </w:t>
      </w:r>
      <w:r w:rsidR="00DA7F2B">
        <w:t xml:space="preserve">from the start </w:t>
      </w:r>
      <w:r w:rsidR="00EF4770">
        <w:t>advocate</w:t>
      </w:r>
      <w:r w:rsidR="00031DB4">
        <w:t>s</w:t>
      </w:r>
      <w:r w:rsidR="00EF4770">
        <w:t xml:space="preserve"> a deep form of immersion, the deeper possible the better: ideally, one would want to see the native’s social world </w:t>
      </w:r>
      <w:r w:rsidR="00EF4770" w:rsidRPr="002D6FF7">
        <w:t>as a native</w:t>
      </w:r>
      <w:r w:rsidR="002D6FF7">
        <w:t>,</w:t>
      </w:r>
      <w:r w:rsidR="00C77ABA">
        <w:t xml:space="preserve"> but</w:t>
      </w:r>
      <w:r w:rsidR="00EF4770">
        <w:t xml:space="preserve"> </w:t>
      </w:r>
      <w:r w:rsidR="00EF4770" w:rsidRPr="00C77ABA">
        <w:rPr>
          <w:i/>
        </w:rPr>
        <w:t>at will</w:t>
      </w:r>
      <w:r w:rsidR="005E691A">
        <w:t>. T</w:t>
      </w:r>
      <w:r w:rsidR="00EF4770">
        <w:t xml:space="preserve">o </w:t>
      </w:r>
      <w:r w:rsidR="00EF4770" w:rsidRPr="005E691A">
        <w:rPr>
          <w:i/>
        </w:rPr>
        <w:t>portray</w:t>
      </w:r>
      <w:r w:rsidR="00EF4770">
        <w:t xml:space="preserve"> </w:t>
      </w:r>
      <w:proofErr w:type="gramStart"/>
      <w:r w:rsidR="00EF4770">
        <w:t>it</w:t>
      </w:r>
      <w:proofErr w:type="gramEnd"/>
      <w:r w:rsidR="008D3410">
        <w:t xml:space="preserve"> as </w:t>
      </w:r>
      <w:r w:rsidR="0029114B">
        <w:t>a native would</w:t>
      </w:r>
      <w:r w:rsidR="00EF4770">
        <w:t xml:space="preserve"> would be the perfect empirical scenario</w:t>
      </w:r>
      <w:r w:rsidR="0034274D">
        <w:t xml:space="preserve">, but to </w:t>
      </w:r>
      <w:r w:rsidR="009B48DD">
        <w:t>step</w:t>
      </w:r>
      <w:r w:rsidR="002839D0">
        <w:t xml:space="preserve"> out of it at will would</w:t>
      </w:r>
      <w:r w:rsidR="0034274D">
        <w:t xml:space="preserve"> </w:t>
      </w:r>
      <w:r w:rsidR="002030D0">
        <w:t xml:space="preserve">be the </w:t>
      </w:r>
      <w:r w:rsidR="00961DB8">
        <w:t>cornerstone</w:t>
      </w:r>
      <w:r w:rsidR="002030D0">
        <w:t xml:space="preserve"> of</w:t>
      </w:r>
      <w:r w:rsidR="002839D0">
        <w:t xml:space="preserve"> the</w:t>
      </w:r>
      <w:r w:rsidR="0034274D">
        <w:t xml:space="preserve"> </w:t>
      </w:r>
      <w:r w:rsidR="002030D0">
        <w:t>ideal</w:t>
      </w:r>
      <w:r w:rsidR="002839D0">
        <w:t xml:space="preserve"> sociological point of analysis</w:t>
      </w:r>
      <w:r w:rsidR="00EF4770">
        <w:t xml:space="preserve">. </w:t>
      </w:r>
      <w:r w:rsidR="00BC5542">
        <w:t>Because understanding and not information-gathering is the key goal</w:t>
      </w:r>
      <w:r w:rsidR="00722CDC">
        <w:t>,</w:t>
      </w:r>
      <w:r w:rsidR="00BC5542">
        <w:t xml:space="preserve"> </w:t>
      </w:r>
      <w:r w:rsidR="00EF4770">
        <w:t xml:space="preserve">it is </w:t>
      </w:r>
      <w:r w:rsidR="00EF4770" w:rsidRPr="00EF4770">
        <w:rPr>
          <w:i/>
        </w:rPr>
        <w:t>comprehension</w:t>
      </w:r>
      <w:r w:rsidR="00EF4770">
        <w:t xml:space="preserve"> and not </w:t>
      </w:r>
      <w:r w:rsidR="00EF4770" w:rsidRPr="00EF4770">
        <w:rPr>
          <w:i/>
        </w:rPr>
        <w:t>observation</w:t>
      </w:r>
      <w:r w:rsidR="00EF4770">
        <w:t xml:space="preserve"> </w:t>
      </w:r>
      <w:r w:rsidR="0086679C">
        <w:t>that</w:t>
      </w:r>
      <w:r w:rsidR="00EF4770">
        <w:t xml:space="preserve"> is the </w:t>
      </w:r>
      <w:r w:rsidR="000232D8">
        <w:t xml:space="preserve">chief </w:t>
      </w:r>
      <w:r w:rsidR="001422D4">
        <w:t>purpose of this research programme</w:t>
      </w:r>
      <w:r w:rsidR="00255E8B">
        <w:t>.</w:t>
      </w:r>
    </w:p>
    <w:p w14:paraId="3E3C64E4" w14:textId="40F227D7" w:rsidR="00255E8B" w:rsidRDefault="00255E8B" w:rsidP="005137B8">
      <w:pPr>
        <w:ind w:firstLine="720"/>
        <w:jc w:val="both"/>
      </w:pPr>
      <w:r>
        <w:t>I turn to my research case proper to explain the concept of participant comprehension better. Since I had been fully immersed in the world of theoretical physics for over ten years</w:t>
      </w:r>
      <w:r w:rsidR="006E7065">
        <w:t xml:space="preserve"> prior to my PhD</w:t>
      </w:r>
      <w:r>
        <w:t xml:space="preserve">, had been trained as a researcher, written articles and spoken at conferences, </w:t>
      </w:r>
      <w:r w:rsidR="00CE06F0">
        <w:t>gone to seminars, etc.</w:t>
      </w:r>
      <w:r w:rsidR="00B14332">
        <w:t xml:space="preserve">, </w:t>
      </w:r>
      <w:r>
        <w:t xml:space="preserve">I knew the world that was the target of my research </w:t>
      </w:r>
      <w:r w:rsidR="001F67C5">
        <w:t>perfectly</w:t>
      </w:r>
      <w:r>
        <w:t xml:space="preserve"> well. In a way, I had achieved what Collins </w:t>
      </w:r>
      <w:r w:rsidR="007D75AD">
        <w:t>suggests</w:t>
      </w:r>
      <w:r w:rsidR="009469E3">
        <w:t xml:space="preserve"> as the </w:t>
      </w:r>
      <w:r w:rsidR="00CE67A7">
        <w:t>foremost empirical</w:t>
      </w:r>
      <w:r w:rsidR="009469E3">
        <w:t xml:space="preserve"> goal of the social scientist: full immersion not</w:t>
      </w:r>
      <w:r w:rsidR="0074370E">
        <w:t xml:space="preserve"> merely</w:t>
      </w:r>
      <w:r w:rsidR="009469E3">
        <w:t xml:space="preserve"> into the </w:t>
      </w:r>
      <w:r w:rsidR="0074370E">
        <w:t xml:space="preserve">technical </w:t>
      </w:r>
      <w:r w:rsidR="007C2AEF">
        <w:t>practice of physics</w:t>
      </w:r>
      <w:r w:rsidR="009469E3">
        <w:t xml:space="preserve"> but int</w:t>
      </w:r>
      <w:r w:rsidR="003E1E15">
        <w:t>o t</w:t>
      </w:r>
      <w:r w:rsidR="0091551C">
        <w:t>h</w:t>
      </w:r>
      <w:r w:rsidR="001A6DF5">
        <w:t>e social world of the field</w:t>
      </w:r>
      <w:r w:rsidR="001E7A3A">
        <w:t xml:space="preserve"> </w:t>
      </w:r>
      <w:r w:rsidR="001A6DF5">
        <w:t>(</w:t>
      </w:r>
      <w:r w:rsidR="001E7A3A">
        <w:t>Collins</w:t>
      </w:r>
      <w:r w:rsidR="007C2AEF">
        <w:t xml:space="preserve"> </w:t>
      </w:r>
      <w:r w:rsidR="003E1E15">
        <w:t>do</w:t>
      </w:r>
      <w:r w:rsidR="00BA278C">
        <w:t>es</w:t>
      </w:r>
      <w:r w:rsidR="003E1E15">
        <w:t xml:space="preserve"> not </w:t>
      </w:r>
      <w:r w:rsidR="00BA278C">
        <w:t>suggest</w:t>
      </w:r>
      <w:r w:rsidR="003E1E15">
        <w:t xml:space="preserve"> that it is proficien</w:t>
      </w:r>
      <w:r w:rsidR="001A6DF5">
        <w:t>cy in the technique of a field</w:t>
      </w:r>
      <w:r w:rsidR="003E1E15">
        <w:t xml:space="preserve"> that is crucial</w:t>
      </w:r>
      <w:r w:rsidR="001A6DF5">
        <w:t xml:space="preserve"> to comprehension</w:t>
      </w:r>
      <w:r w:rsidR="0091551C">
        <w:t xml:space="preserve"> but only in the ‘form-of-life’ of </w:t>
      </w:r>
      <w:r w:rsidR="001A6DF5">
        <w:t>it</w:t>
      </w:r>
      <w:r w:rsidR="007D64A1">
        <w:t xml:space="preserve">, a term </w:t>
      </w:r>
      <w:r w:rsidR="001E1A04">
        <w:t>coined by Wittgenstein to</w:t>
      </w:r>
      <w:r w:rsidR="003A0073">
        <w:t xml:space="preserve"> mean</w:t>
      </w:r>
      <w:r w:rsidR="007D64A1">
        <w:t xml:space="preserve"> </w:t>
      </w:r>
      <w:r w:rsidR="00024E82" w:rsidRPr="00024E82">
        <w:rPr>
          <w:i/>
        </w:rPr>
        <w:t>linguistic</w:t>
      </w:r>
      <w:r w:rsidR="00024E82">
        <w:t xml:space="preserve"> and </w:t>
      </w:r>
      <w:r w:rsidR="00024E82" w:rsidRPr="00024E82">
        <w:rPr>
          <w:i/>
        </w:rPr>
        <w:t>conceptual</w:t>
      </w:r>
      <w:r w:rsidR="00024E82">
        <w:t xml:space="preserve"> understanding</w:t>
      </w:r>
      <w:r w:rsidR="001A6DF5">
        <w:t>)</w:t>
      </w:r>
      <w:r w:rsidR="003E1E15">
        <w:t>.</w:t>
      </w:r>
      <w:r w:rsidR="00D562B8">
        <w:t xml:space="preserve"> For a social scientist, this depth of immersion would have taken years of </w:t>
      </w:r>
      <w:r w:rsidR="000C2272">
        <w:t xml:space="preserve">constant </w:t>
      </w:r>
      <w:r w:rsidR="00D562B8">
        <w:t>contact with a physics community</w:t>
      </w:r>
      <w:r w:rsidR="000C2272">
        <w:t xml:space="preserve"> to develop</w:t>
      </w:r>
      <w:r w:rsidR="00D562B8">
        <w:t xml:space="preserve">, but I simply had the </w:t>
      </w:r>
      <w:r w:rsidR="00795312">
        <w:t>‘</w:t>
      </w:r>
      <w:r w:rsidR="00D562B8">
        <w:t>luck</w:t>
      </w:r>
      <w:r w:rsidR="00795312">
        <w:t>’</w:t>
      </w:r>
      <w:r w:rsidR="00D562B8">
        <w:t xml:space="preserve"> to arrive there </w:t>
      </w:r>
      <w:r w:rsidR="00940D74">
        <w:t>from the start</w:t>
      </w:r>
      <w:r w:rsidR="00D562B8">
        <w:t>.</w:t>
      </w:r>
      <w:r w:rsidR="007064D0">
        <w:t xml:space="preserve"> But </w:t>
      </w:r>
      <w:r w:rsidR="007064D0" w:rsidRPr="0001033D">
        <w:rPr>
          <w:i/>
        </w:rPr>
        <w:t>as a social scientist</w:t>
      </w:r>
      <w:r w:rsidR="007064D0">
        <w:t xml:space="preserve">, this was not enough. My training as a social scientist was </w:t>
      </w:r>
      <w:r w:rsidR="00093249">
        <w:t>focused in developing the skills to be</w:t>
      </w:r>
      <w:r w:rsidR="007064D0">
        <w:t xml:space="preserve"> able to reformulate that experience within the conceptual world of </w:t>
      </w:r>
      <w:r w:rsidR="00072428">
        <w:t>sociology</w:t>
      </w:r>
      <w:r w:rsidR="007064D0">
        <w:t>. In STS</w:t>
      </w:r>
      <w:r w:rsidR="00730B11">
        <w:t>,</w:t>
      </w:r>
      <w:r w:rsidR="007064D0">
        <w:t xml:space="preserve"> for example</w:t>
      </w:r>
      <w:r w:rsidR="00730B11">
        <w:t>,</w:t>
      </w:r>
      <w:r w:rsidR="007064D0">
        <w:t xml:space="preserve"> concepts that are used all the time </w:t>
      </w:r>
      <w:r w:rsidR="007C0358">
        <w:t>to describe scientific practice include</w:t>
      </w:r>
      <w:r w:rsidR="007064D0">
        <w:t xml:space="preserve"> things like </w:t>
      </w:r>
      <w:r w:rsidR="007064D0" w:rsidRPr="007064D0">
        <w:rPr>
          <w:i/>
        </w:rPr>
        <w:t>tacit knowledge</w:t>
      </w:r>
      <w:r w:rsidR="007064D0">
        <w:t xml:space="preserve">, </w:t>
      </w:r>
      <w:r w:rsidR="007064D0" w:rsidRPr="007064D0">
        <w:rPr>
          <w:i/>
        </w:rPr>
        <w:t>trust</w:t>
      </w:r>
      <w:r w:rsidR="007064D0">
        <w:t xml:space="preserve">, </w:t>
      </w:r>
      <w:r w:rsidR="007C0358" w:rsidRPr="007C0358">
        <w:rPr>
          <w:i/>
        </w:rPr>
        <w:t>power</w:t>
      </w:r>
      <w:r w:rsidR="007C0358">
        <w:t xml:space="preserve">, </w:t>
      </w:r>
      <w:r w:rsidR="007C0358" w:rsidRPr="007C0358">
        <w:rPr>
          <w:i/>
        </w:rPr>
        <w:t>interests</w:t>
      </w:r>
      <w:r w:rsidR="007C0358">
        <w:t xml:space="preserve">, </w:t>
      </w:r>
      <w:r w:rsidR="007C0358" w:rsidRPr="007C0358">
        <w:rPr>
          <w:i/>
        </w:rPr>
        <w:t>ideology</w:t>
      </w:r>
      <w:r w:rsidR="007C0358">
        <w:t xml:space="preserve">, </w:t>
      </w:r>
      <w:r w:rsidR="007C0358" w:rsidRPr="007C0358">
        <w:rPr>
          <w:i/>
        </w:rPr>
        <w:t>incommensurability</w:t>
      </w:r>
      <w:r w:rsidR="007C0358">
        <w:t xml:space="preserve">, etc. each one tied to a theoretical tradition. You would never hear a physicist talk about what they do in their daily lives in terms of, for example, tacit knowledge or ideology, even if as social scientists </w:t>
      </w:r>
      <w:r w:rsidR="007C0358" w:rsidRPr="00B65895">
        <w:rPr>
          <w:i/>
        </w:rPr>
        <w:t>we</w:t>
      </w:r>
      <w:r w:rsidR="007C0358">
        <w:t xml:space="preserve"> can ‘see’ tacit knowledge or ideology as part of their wor</w:t>
      </w:r>
      <w:r w:rsidR="00364D99">
        <w:t>ld</w:t>
      </w:r>
      <w:r w:rsidR="007C0358">
        <w:t>s</w:t>
      </w:r>
      <w:r w:rsidR="00364D99">
        <w:t xml:space="preserve"> and words</w:t>
      </w:r>
      <w:r w:rsidR="007C0358">
        <w:t>.</w:t>
      </w:r>
    </w:p>
    <w:p w14:paraId="08BC4030" w14:textId="47BB12EB" w:rsidR="00566FD6" w:rsidRDefault="00CA3A37" w:rsidP="00566FD6">
      <w:pPr>
        <w:ind w:firstLine="720"/>
        <w:jc w:val="both"/>
      </w:pPr>
      <w:r>
        <w:t xml:space="preserve">John </w:t>
      </w:r>
      <w:proofErr w:type="spellStart"/>
      <w:r>
        <w:t>Ziman</w:t>
      </w:r>
      <w:proofErr w:type="spellEnd"/>
      <w:r>
        <w:t xml:space="preserve"> was a notable physicist who wrote</w:t>
      </w:r>
      <w:r w:rsidR="00434AA1">
        <w:t xml:space="preserve"> a lot</w:t>
      </w:r>
      <w:r>
        <w:t xml:space="preserve"> about </w:t>
      </w:r>
      <w:r w:rsidR="00434AA1">
        <w:t>physics</w:t>
      </w:r>
      <w:r>
        <w:t xml:space="preserve"> and tried to give it a ‘social’ dimension. His books certainly contain a lot of sociologically interesting material and some ideas that resonate with STS</w:t>
      </w:r>
      <w:r w:rsidR="006B436A">
        <w:t xml:space="preserve"> and perfectly illustrate how ‘social’ scientific knowledge is</w:t>
      </w:r>
      <w:r>
        <w:t xml:space="preserve">. But </w:t>
      </w:r>
      <w:proofErr w:type="spellStart"/>
      <w:r>
        <w:t>Ziman</w:t>
      </w:r>
      <w:proofErr w:type="spellEnd"/>
      <w:r>
        <w:t xml:space="preserve"> reads</w:t>
      </w:r>
      <w:r w:rsidR="006B436A">
        <w:t xml:space="preserve"> more</w:t>
      </w:r>
      <w:r>
        <w:t xml:space="preserve"> like ‘auto-ethnography’ in that </w:t>
      </w:r>
      <w:r w:rsidR="008352EF">
        <w:t xml:space="preserve">he rarely </w:t>
      </w:r>
      <w:r w:rsidR="00532523">
        <w:t>discusses</w:t>
      </w:r>
      <w:r w:rsidR="008352EF">
        <w:t xml:space="preserve"> </w:t>
      </w:r>
      <w:r w:rsidR="00A52608">
        <w:t xml:space="preserve">the experience in </w:t>
      </w:r>
      <w:r w:rsidR="008352EF">
        <w:t xml:space="preserve">sociological concepts </w:t>
      </w:r>
      <w:r w:rsidR="006B436A">
        <w:t>crucial to social scientists, or discusses his experiences from different sociological frameworks, or tries to ask many of the why-questions that a social scientist would ask about his ‘</w:t>
      </w:r>
      <w:r w:rsidR="00F82D1F">
        <w:t>observations’</w:t>
      </w:r>
      <w:r w:rsidR="006B436A">
        <w:t>.</w:t>
      </w:r>
    </w:p>
    <w:p w14:paraId="65D54FD7" w14:textId="77777777" w:rsidR="003915FB" w:rsidRDefault="003915FB" w:rsidP="00566FD6">
      <w:pPr>
        <w:ind w:firstLine="720"/>
        <w:jc w:val="both"/>
      </w:pPr>
    </w:p>
    <w:p w14:paraId="4364DD5F" w14:textId="3041EF3E" w:rsidR="003915FB" w:rsidRPr="003915FB" w:rsidRDefault="003915FB" w:rsidP="003915FB">
      <w:pPr>
        <w:ind w:left="720"/>
        <w:jc w:val="both"/>
        <w:rPr>
          <w:i/>
        </w:rPr>
      </w:pPr>
      <w:r w:rsidRPr="003915FB">
        <w:rPr>
          <w:i/>
        </w:rPr>
        <w:t xml:space="preserve">Discussions: Collins has </w:t>
      </w:r>
      <w:r w:rsidR="00084D90">
        <w:rPr>
          <w:i/>
        </w:rPr>
        <w:t>coined</w:t>
      </w:r>
      <w:r w:rsidRPr="003915FB">
        <w:rPr>
          <w:i/>
        </w:rPr>
        <w:t xml:space="preserve"> </w:t>
      </w:r>
      <w:r>
        <w:rPr>
          <w:i/>
        </w:rPr>
        <w:t>the term ‘interactional expertise’ to describe the skill of being ‘</w:t>
      </w:r>
      <w:r w:rsidR="0043324B">
        <w:rPr>
          <w:i/>
        </w:rPr>
        <w:t xml:space="preserve">completely </w:t>
      </w:r>
      <w:r>
        <w:rPr>
          <w:i/>
        </w:rPr>
        <w:t xml:space="preserve">fluent’ in </w:t>
      </w:r>
      <w:r w:rsidRPr="00C83812">
        <w:rPr>
          <w:i/>
        </w:rPr>
        <w:t xml:space="preserve">the </w:t>
      </w:r>
      <w:r w:rsidR="00506C97" w:rsidRPr="00C83812">
        <w:rPr>
          <w:i/>
        </w:rPr>
        <w:t>practica</w:t>
      </w:r>
      <w:r w:rsidR="00506C97" w:rsidRPr="00777DBA">
        <w:rPr>
          <w:i/>
        </w:rPr>
        <w:t>l</w:t>
      </w:r>
      <w:r w:rsidR="00FA30DD" w:rsidRPr="00777DBA">
        <w:t xml:space="preserve"> </w:t>
      </w:r>
      <w:r w:rsidRPr="00516239">
        <w:rPr>
          <w:i/>
        </w:rPr>
        <w:t>language</w:t>
      </w:r>
      <w:r w:rsidRPr="00FA30DD">
        <w:rPr>
          <w:i/>
        </w:rPr>
        <w:t xml:space="preserve"> of</w:t>
      </w:r>
      <w:r w:rsidRPr="00516239">
        <w:rPr>
          <w:i/>
        </w:rPr>
        <w:t xml:space="preserve"> a</w:t>
      </w:r>
      <w:r w:rsidRPr="00516239">
        <w:rPr>
          <w:i/>
          <w:u w:val="single"/>
        </w:rPr>
        <w:t xml:space="preserve"> </w:t>
      </w:r>
      <w:r w:rsidR="00516239" w:rsidRPr="00777DBA">
        <w:rPr>
          <w:i/>
          <w:u w:val="single"/>
        </w:rPr>
        <w:t>particular</w:t>
      </w:r>
      <w:r w:rsidR="00516239">
        <w:rPr>
          <w:i/>
          <w:u w:val="single"/>
        </w:rPr>
        <w:t xml:space="preserve"> </w:t>
      </w:r>
      <w:r w:rsidRPr="00516239">
        <w:rPr>
          <w:i/>
        </w:rPr>
        <w:t>social group</w:t>
      </w:r>
      <w:r>
        <w:rPr>
          <w:i/>
        </w:rPr>
        <w:t xml:space="preserve"> without belonging to that social group</w:t>
      </w:r>
      <w:r w:rsidR="00617F94">
        <w:rPr>
          <w:i/>
        </w:rPr>
        <w:t>, as opposed to merely spe</w:t>
      </w:r>
      <w:r w:rsidR="00D555BC">
        <w:rPr>
          <w:i/>
        </w:rPr>
        <w:t>aking its</w:t>
      </w:r>
      <w:r w:rsidR="00617F94">
        <w:rPr>
          <w:i/>
        </w:rPr>
        <w:t xml:space="preserve"> language</w:t>
      </w:r>
      <w:r>
        <w:rPr>
          <w:i/>
        </w:rPr>
        <w:t>.</w:t>
      </w:r>
      <w:r w:rsidR="003765AC">
        <w:rPr>
          <w:i/>
        </w:rPr>
        <w:t xml:space="preserve"> What </w:t>
      </w:r>
      <w:r w:rsidR="00347BD1">
        <w:rPr>
          <w:i/>
        </w:rPr>
        <w:t>differences</w:t>
      </w:r>
      <w:r w:rsidR="003765AC">
        <w:rPr>
          <w:i/>
        </w:rPr>
        <w:t xml:space="preserve"> </w:t>
      </w:r>
      <w:r w:rsidR="00CF2E42">
        <w:rPr>
          <w:i/>
        </w:rPr>
        <w:t>in</w:t>
      </w:r>
      <w:r w:rsidR="003765AC">
        <w:rPr>
          <w:i/>
        </w:rPr>
        <w:t xml:space="preserve"> interactional expertise </w:t>
      </w:r>
      <w:r w:rsidR="0064038E">
        <w:rPr>
          <w:i/>
        </w:rPr>
        <w:t>are</w:t>
      </w:r>
      <w:r w:rsidR="003765AC">
        <w:rPr>
          <w:i/>
        </w:rPr>
        <w:t xml:space="preserve"> involved in, for example, ‘speaking French’</w:t>
      </w:r>
      <w:r w:rsidR="00192E61">
        <w:rPr>
          <w:i/>
        </w:rPr>
        <w:t xml:space="preserve"> co</w:t>
      </w:r>
      <w:r w:rsidR="003765AC">
        <w:rPr>
          <w:i/>
        </w:rPr>
        <w:t xml:space="preserve">mpared to ‘speaking </w:t>
      </w:r>
      <w:r w:rsidR="00EF0D6F">
        <w:rPr>
          <w:i/>
        </w:rPr>
        <w:t>to</w:t>
      </w:r>
      <w:r w:rsidR="003765AC">
        <w:rPr>
          <w:i/>
        </w:rPr>
        <w:t xml:space="preserve"> </w:t>
      </w:r>
      <w:r w:rsidR="008B4218">
        <w:rPr>
          <w:i/>
        </w:rPr>
        <w:t>a native</w:t>
      </w:r>
      <w:r w:rsidR="003765AC">
        <w:rPr>
          <w:i/>
        </w:rPr>
        <w:t xml:space="preserve"> </w:t>
      </w:r>
      <w:r w:rsidR="00D44F21">
        <w:rPr>
          <w:i/>
        </w:rPr>
        <w:t>French</w:t>
      </w:r>
      <w:r w:rsidR="00001A46">
        <w:rPr>
          <w:i/>
        </w:rPr>
        <w:t>man from the Franche-Comté region</w:t>
      </w:r>
      <w:r w:rsidR="00EF0D6F">
        <w:rPr>
          <w:i/>
        </w:rPr>
        <w:t xml:space="preserve"> as a native</w:t>
      </w:r>
      <w:r w:rsidR="00EA7A79">
        <w:rPr>
          <w:i/>
        </w:rPr>
        <w:t>’</w:t>
      </w:r>
      <w:r w:rsidR="003765AC">
        <w:rPr>
          <w:i/>
        </w:rPr>
        <w:t>?</w:t>
      </w:r>
      <w:r w:rsidR="00AD1930">
        <w:rPr>
          <w:i/>
        </w:rPr>
        <w:t xml:space="preserve"> Which would be ideal for a social scientist doing research in</w:t>
      </w:r>
      <w:r w:rsidR="0002402C">
        <w:rPr>
          <w:i/>
        </w:rPr>
        <w:t xml:space="preserve"> a</w:t>
      </w:r>
      <w:r w:rsidR="00D04A33">
        <w:rPr>
          <w:i/>
        </w:rPr>
        <w:t xml:space="preserve"> </w:t>
      </w:r>
      <w:r w:rsidR="00AD337E">
        <w:rPr>
          <w:i/>
        </w:rPr>
        <w:t>Franche-Comté</w:t>
      </w:r>
      <w:r w:rsidR="00D04A33">
        <w:rPr>
          <w:i/>
        </w:rPr>
        <w:t xml:space="preserve"> village</w:t>
      </w:r>
      <w:r w:rsidR="00E0773D">
        <w:rPr>
          <w:i/>
        </w:rPr>
        <w:t xml:space="preserve"> and why</w:t>
      </w:r>
      <w:r w:rsidR="00AD1930">
        <w:rPr>
          <w:i/>
        </w:rPr>
        <w:t>?</w:t>
      </w:r>
    </w:p>
    <w:p w14:paraId="3A26D509" w14:textId="77777777" w:rsidR="000848A1" w:rsidRDefault="000848A1" w:rsidP="000848A1">
      <w:pPr>
        <w:jc w:val="both"/>
      </w:pPr>
    </w:p>
    <w:p w14:paraId="7EC79036" w14:textId="5555A246" w:rsidR="000848A1" w:rsidRPr="005F307E" w:rsidRDefault="000848A1" w:rsidP="005F307E">
      <w:pPr>
        <w:jc w:val="center"/>
        <w:rPr>
          <w:b/>
        </w:rPr>
      </w:pPr>
      <w:r w:rsidRPr="005F307E">
        <w:rPr>
          <w:b/>
        </w:rPr>
        <w:t>Participant comprehension and theoretical physics</w:t>
      </w:r>
    </w:p>
    <w:p w14:paraId="48F46592" w14:textId="77777777" w:rsidR="000848A1" w:rsidRDefault="000848A1" w:rsidP="000848A1">
      <w:pPr>
        <w:jc w:val="both"/>
      </w:pPr>
    </w:p>
    <w:p w14:paraId="0BA3A33D" w14:textId="7777345E" w:rsidR="009C37F6" w:rsidRDefault="00EE6666" w:rsidP="000848A1">
      <w:pPr>
        <w:jc w:val="both"/>
      </w:pPr>
      <w:r>
        <w:t>W</w:t>
      </w:r>
      <w:r w:rsidR="009C37F6">
        <w:t xml:space="preserve">hy </w:t>
      </w:r>
      <w:r w:rsidR="00B43B94">
        <w:t>do</w:t>
      </w:r>
      <w:r w:rsidR="009C37F6">
        <w:t xml:space="preserve"> I choose to focus on participant comprehension and</w:t>
      </w:r>
      <w:r w:rsidR="001A5C04">
        <w:t xml:space="preserve"> why</w:t>
      </w:r>
      <w:r w:rsidR="009C37F6">
        <w:t xml:space="preserve"> didn’t </w:t>
      </w:r>
      <w:r w:rsidR="00A26F1E">
        <w:t xml:space="preserve">I </w:t>
      </w:r>
      <w:r w:rsidR="009C37F6">
        <w:t>just state my case as a complete-participant</w:t>
      </w:r>
      <w:r w:rsidR="00EE51AF">
        <w:t>,</w:t>
      </w:r>
      <w:r w:rsidR="009C37F6">
        <w:t xml:space="preserve"> which is how most of my ‘em</w:t>
      </w:r>
      <w:r w:rsidR="0048364C">
        <w:t xml:space="preserve">pirical material’ </w:t>
      </w:r>
      <w:r w:rsidR="009C37F6">
        <w:t xml:space="preserve">of physics </w:t>
      </w:r>
      <w:r w:rsidR="0048364C">
        <w:t>was</w:t>
      </w:r>
      <w:r w:rsidR="009C37F6">
        <w:t xml:space="preserve"> </w:t>
      </w:r>
      <w:r w:rsidR="0048364C">
        <w:t>acquired</w:t>
      </w:r>
      <w:r w:rsidR="009C37F6">
        <w:t xml:space="preserve">? Or as a participant-as-observer which is how I carried out most of my </w:t>
      </w:r>
      <w:r w:rsidR="00586D24">
        <w:t xml:space="preserve">PhD </w:t>
      </w:r>
      <w:r w:rsidR="009C37F6">
        <w:t>sociology work?</w:t>
      </w:r>
    </w:p>
    <w:p w14:paraId="521561F7" w14:textId="57E73BC5" w:rsidR="00142C86" w:rsidRDefault="00943861" w:rsidP="009C37F6">
      <w:pPr>
        <w:ind w:firstLine="720"/>
        <w:jc w:val="both"/>
      </w:pPr>
      <w:r>
        <w:t>‘</w:t>
      </w:r>
      <w:r w:rsidR="00CF2DE7">
        <w:t>T</w:t>
      </w:r>
      <w:r w:rsidR="00483588">
        <w:t>hinking sciences’</w:t>
      </w:r>
      <w:r w:rsidR="009C37F6">
        <w:t xml:space="preserve"> </w:t>
      </w:r>
      <w:r w:rsidR="00CF2DE7">
        <w:t xml:space="preserve">like pure theoretical physics or mathematics </w:t>
      </w:r>
      <w:r w:rsidR="009C37F6">
        <w:t xml:space="preserve">make it very tricky to </w:t>
      </w:r>
      <w:r w:rsidR="00FA69D0">
        <w:t>carry out</w:t>
      </w:r>
      <w:r w:rsidR="009C37F6">
        <w:t xml:space="preserve"> a laboratory studies-like approach. </w:t>
      </w:r>
      <w:r w:rsidR="006A7F34">
        <w:t>I</w:t>
      </w:r>
      <w:r w:rsidR="009C37F6">
        <w:t>n a l</w:t>
      </w:r>
      <w:r w:rsidR="00A0557E">
        <w:t>ab one can observe people do</w:t>
      </w:r>
      <w:r w:rsidR="009C37F6">
        <w:t xml:space="preserve"> things, </w:t>
      </w:r>
      <w:r w:rsidR="00B76E7A">
        <w:t xml:space="preserve">but </w:t>
      </w:r>
      <w:r w:rsidR="009C37F6">
        <w:t>in theoretical physics the ‘doing’ occurs mostly insi</w:t>
      </w:r>
      <w:r w:rsidR="00F4222E">
        <w:t>de people’s heads.</w:t>
      </w:r>
      <w:r w:rsidR="009C37F6">
        <w:t xml:space="preserve"> I know a lot of theoretical physicist whose workday </w:t>
      </w:r>
      <w:r w:rsidR="00DE1CAE">
        <w:t>consists</w:t>
      </w:r>
      <w:r w:rsidR="005E450A">
        <w:t xml:space="preserve"> of</w:t>
      </w:r>
      <w:r w:rsidR="009C37F6">
        <w:t xml:space="preserve"> going around for walks, sitting </w:t>
      </w:r>
      <w:r w:rsidR="00241BC2">
        <w:t xml:space="preserve">for </w:t>
      </w:r>
      <w:r w:rsidR="000A35F4">
        <w:t>more hours</w:t>
      </w:r>
      <w:r w:rsidR="009C37F6">
        <w:t xml:space="preserve"> reading</w:t>
      </w:r>
      <w:r w:rsidR="004B27F0">
        <w:t xml:space="preserve"> papers</w:t>
      </w:r>
      <w:r w:rsidR="009C37F6">
        <w:t>, and then and only then writing down</w:t>
      </w:r>
      <w:r w:rsidR="00F4222E">
        <w:t xml:space="preserve"> stuff </w:t>
      </w:r>
      <w:r w:rsidR="00914A44">
        <w:t>in a paper or blackboard.</w:t>
      </w:r>
      <w:r w:rsidR="009C37F6">
        <w:t xml:space="preserve"> </w:t>
      </w:r>
      <w:r w:rsidR="006F5AE2">
        <w:t xml:space="preserve">A significant number now </w:t>
      </w:r>
      <w:r w:rsidR="008A5186">
        <w:t xml:space="preserve">spend a lot </w:t>
      </w:r>
      <w:r w:rsidR="00C67C0E">
        <w:t>of time in front of computers</w:t>
      </w:r>
      <w:r w:rsidR="00890B30">
        <w:t>,</w:t>
      </w:r>
      <w:r w:rsidR="001C1411">
        <w:t xml:space="preserve"> </w:t>
      </w:r>
      <w:r w:rsidR="00890B30">
        <w:t>b</w:t>
      </w:r>
      <w:r w:rsidR="001050A8">
        <w:t xml:space="preserve">ut </w:t>
      </w:r>
      <w:r w:rsidR="00D80FCA">
        <w:t xml:space="preserve">‘pure’ theoreticians often look down </w:t>
      </w:r>
      <w:r w:rsidR="005B3924">
        <w:t xml:space="preserve">upon </w:t>
      </w:r>
      <w:r w:rsidR="00B727A5">
        <w:t>computer-oriented theorists</w:t>
      </w:r>
      <w:r w:rsidR="001050A8">
        <w:t xml:space="preserve"> </w:t>
      </w:r>
      <w:r w:rsidR="00F51F42">
        <w:t xml:space="preserve">so I didn’t </w:t>
      </w:r>
      <w:r w:rsidR="00926389">
        <w:t>felt</w:t>
      </w:r>
      <w:r w:rsidR="00F51F42">
        <w:t xml:space="preserve"> simulationists really the heart and soul of theory, even if nowadays they are </w:t>
      </w:r>
      <w:r w:rsidR="003D5EF1">
        <w:t>a very</w:t>
      </w:r>
      <w:r w:rsidR="00F51F42">
        <w:t xml:space="preserve"> important part</w:t>
      </w:r>
      <w:r w:rsidR="008D12DA">
        <w:t xml:space="preserve"> of it</w:t>
      </w:r>
      <w:r w:rsidR="00F51F42">
        <w:t>.</w:t>
      </w:r>
      <w:r w:rsidR="00492895">
        <w:t xml:space="preserve"> </w:t>
      </w:r>
    </w:p>
    <w:p w14:paraId="48D4F470" w14:textId="77777777" w:rsidR="00280A74" w:rsidRDefault="00FD0EA4" w:rsidP="00B032DA">
      <w:pPr>
        <w:ind w:firstLine="720"/>
        <w:jc w:val="both"/>
      </w:pPr>
      <w:r>
        <w:t>Also</w:t>
      </w:r>
      <w:r w:rsidR="009C37F6">
        <w:t xml:space="preserve">, most of what </w:t>
      </w:r>
      <w:r w:rsidR="001B6135">
        <w:t>theoreticians</w:t>
      </w:r>
      <w:r w:rsidR="009C37F6">
        <w:t xml:space="preserve"> write</w:t>
      </w:r>
      <w:r w:rsidR="001B6135">
        <w:t xml:space="preserve"> is</w:t>
      </w:r>
      <w:r w:rsidR="009C37F6">
        <w:t xml:space="preserve"> in highly abstract mathematical language,</w:t>
      </w:r>
      <w:r w:rsidR="00C15F7B">
        <w:t xml:space="preserve"> incomprehensible</w:t>
      </w:r>
      <w:r w:rsidR="009C37F6">
        <w:t xml:space="preserve"> to </w:t>
      </w:r>
      <w:r w:rsidR="00762B2F">
        <w:t xml:space="preserve">the general public </w:t>
      </w:r>
      <w:r w:rsidR="00AE4ADE">
        <w:t>(</w:t>
      </w:r>
      <w:r w:rsidR="00762B2F">
        <w:t>and even to s</w:t>
      </w:r>
      <w:r w:rsidR="00A8050C">
        <w:t>o</w:t>
      </w:r>
      <w:r w:rsidR="009C37F6">
        <w:t xml:space="preserve">me of their </w:t>
      </w:r>
      <w:r w:rsidR="00AE4ADE">
        <w:t xml:space="preserve">lab-oriented </w:t>
      </w:r>
      <w:r w:rsidR="00647968">
        <w:t xml:space="preserve">physics </w:t>
      </w:r>
      <w:r w:rsidR="009C37F6">
        <w:t>colleagues</w:t>
      </w:r>
      <w:r w:rsidR="00AE4ADE">
        <w:t>)</w:t>
      </w:r>
      <w:r w:rsidR="009C37F6">
        <w:t>.</w:t>
      </w:r>
      <w:r w:rsidR="00A8050C">
        <w:t xml:space="preserve"> The social scientist therefore </w:t>
      </w:r>
      <w:r w:rsidR="006467F1">
        <w:t>finds</w:t>
      </w:r>
      <w:r w:rsidR="00A8050C">
        <w:t xml:space="preserve"> relatively little to </w:t>
      </w:r>
      <w:r w:rsidR="006467F1">
        <w:t>understand</w:t>
      </w:r>
      <w:r w:rsidR="00A8050C">
        <w:t xml:space="preserve"> </w:t>
      </w:r>
      <w:r w:rsidR="006467F1">
        <w:t>through a</w:t>
      </w:r>
      <w:r w:rsidR="008E7D80">
        <w:t xml:space="preserve"> theore</w:t>
      </w:r>
      <w:r w:rsidR="00D15BB6">
        <w:t>tical writing</w:t>
      </w:r>
      <w:r w:rsidR="006467F1">
        <w:t xml:space="preserve"> point of access</w:t>
      </w:r>
      <w:r w:rsidR="00D15BB6">
        <w:t xml:space="preserve">. </w:t>
      </w:r>
      <w:r w:rsidR="00773FC5">
        <w:t>Given the difficulty in ‘observing’ theoretical practice, u</w:t>
      </w:r>
      <w:r w:rsidR="00A8050C">
        <w:t xml:space="preserve">ntil now there have been only a handful of </w:t>
      </w:r>
      <w:r w:rsidR="00F442BB">
        <w:t>sociology of theory</w:t>
      </w:r>
      <w:r w:rsidR="004D2099">
        <w:t xml:space="preserve"> studies</w:t>
      </w:r>
      <w:r w:rsidR="00A8050C">
        <w:t xml:space="preserve"> and I know only one</w:t>
      </w:r>
      <w:r w:rsidR="002B105D">
        <w:t xml:space="preserve"> sociology</w:t>
      </w:r>
      <w:r w:rsidR="00A8050C">
        <w:t xml:space="preserve"> book</w:t>
      </w:r>
      <w:r w:rsidR="002276B2">
        <w:t>,</w:t>
      </w:r>
      <w:r w:rsidR="00623533">
        <w:t xml:space="preserve"> by Dan </w:t>
      </w:r>
      <w:proofErr w:type="spellStart"/>
      <w:r w:rsidR="00623533">
        <w:t>Kennefick</w:t>
      </w:r>
      <w:proofErr w:type="spellEnd"/>
      <w:r w:rsidR="002276B2">
        <w:t>,</w:t>
      </w:r>
      <w:r w:rsidR="00A8050C">
        <w:t xml:space="preserve"> that </w:t>
      </w:r>
      <w:r w:rsidR="0085035A">
        <w:t>concentrates</w:t>
      </w:r>
      <w:r w:rsidR="00D949FC">
        <w:t xml:space="preserve"> on </w:t>
      </w:r>
      <w:r w:rsidR="00A8050C">
        <w:t>theoretical phy</w:t>
      </w:r>
      <w:r w:rsidR="007F3D0C">
        <w:t>sics</w:t>
      </w:r>
      <w:r w:rsidR="00016C51">
        <w:t>,</w:t>
      </w:r>
      <w:r w:rsidR="00506707">
        <w:t xml:space="preserve"> in contrast to the large literature on experimental physics</w:t>
      </w:r>
      <w:r w:rsidR="000E22F7">
        <w:t>.</w:t>
      </w:r>
      <w:r w:rsidR="006D3370">
        <w:t xml:space="preserve"> </w:t>
      </w:r>
      <w:proofErr w:type="spellStart"/>
      <w:r w:rsidR="00E93830">
        <w:t>Kennefick</w:t>
      </w:r>
      <w:proofErr w:type="spellEnd"/>
      <w:r w:rsidR="00E93830">
        <w:t xml:space="preserve"> is</w:t>
      </w:r>
      <w:r w:rsidR="00A8050C">
        <w:t xml:space="preserve"> an ex-theoretician.</w:t>
      </w:r>
    </w:p>
    <w:p w14:paraId="5BF4565A" w14:textId="05FC2E1F" w:rsidR="009C37F6" w:rsidRDefault="00280A74" w:rsidP="00B032DA">
      <w:pPr>
        <w:ind w:firstLine="720"/>
        <w:jc w:val="both"/>
      </w:pPr>
      <w:r>
        <w:t>I</w:t>
      </w:r>
      <w:r w:rsidR="000C0252">
        <w:t xml:space="preserve">n a social world like theoretical physics’ where interesting </w:t>
      </w:r>
      <w:r w:rsidR="00D31F6A">
        <w:t>‘</w:t>
      </w:r>
      <w:r w:rsidR="000C0252">
        <w:t>observation</w:t>
      </w:r>
      <w:r w:rsidR="00D31F6A">
        <w:t>’</w:t>
      </w:r>
      <w:r w:rsidR="000C0252">
        <w:t xml:space="preserve"> scenarios appear only </w:t>
      </w:r>
      <w:r w:rsidR="001D159B">
        <w:t>rarely</w:t>
      </w:r>
      <w:r w:rsidR="000C0252">
        <w:t xml:space="preserve">, it seems that a </w:t>
      </w:r>
      <w:r w:rsidR="000C0252" w:rsidRPr="000C0252">
        <w:t>comprehension</w:t>
      </w:r>
      <w:r w:rsidR="000C0252">
        <w:t xml:space="preserve"> approach is </w:t>
      </w:r>
      <w:r w:rsidR="000C0252" w:rsidRPr="003B053D">
        <w:t>the</w:t>
      </w:r>
      <w:r w:rsidR="000C0252">
        <w:t xml:space="preserve"> </w:t>
      </w:r>
      <w:r w:rsidR="003B053D">
        <w:t>only</w:t>
      </w:r>
      <w:r w:rsidR="000C0252">
        <w:t xml:space="preserve"> pathway to follow</w:t>
      </w:r>
      <w:r w:rsidR="003B053D">
        <w:t>.</w:t>
      </w:r>
      <w:r w:rsidR="006765B6">
        <w:t xml:space="preserve"> </w:t>
      </w:r>
      <w:r w:rsidR="003B053D">
        <w:t>M</w:t>
      </w:r>
      <w:r w:rsidR="00B032DA">
        <w:t>ere ‘observation’</w:t>
      </w:r>
      <w:r w:rsidR="006765B6">
        <w:t xml:space="preserve"> </w:t>
      </w:r>
      <w:r w:rsidR="00110205">
        <w:t>would have</w:t>
      </w:r>
      <w:r w:rsidR="006765B6">
        <w:t xml:space="preserve"> give</w:t>
      </w:r>
      <w:r w:rsidR="00110205">
        <w:t>n</w:t>
      </w:r>
      <w:r w:rsidR="006765B6">
        <w:t xml:space="preserve"> only very limited access to the world of the ‘thinkers’</w:t>
      </w:r>
      <w:r w:rsidR="000C0252">
        <w:t>.</w:t>
      </w:r>
      <w:r w:rsidR="00EF7ADF">
        <w:t xml:space="preserve"> Fortunately, I had</w:t>
      </w:r>
      <w:r w:rsidR="003D2691">
        <w:t xml:space="preserve"> been part of the ‘thinkers’ myself</w:t>
      </w:r>
      <w:r w:rsidR="00EF7ADF">
        <w:t>.</w:t>
      </w:r>
      <w:r w:rsidR="00EC2698">
        <w:t xml:space="preserve"> </w:t>
      </w:r>
      <w:r w:rsidR="003D2691">
        <w:t>T</w:t>
      </w:r>
      <w:r w:rsidR="00EC2698">
        <w:t xml:space="preserve">his does not imply that observation played no role in my work. I had, after all, almost a decade of </w:t>
      </w:r>
      <w:r w:rsidR="00FA58A7">
        <w:t>complete-p</w:t>
      </w:r>
      <w:r w:rsidR="009A0B9A">
        <w:t>a</w:t>
      </w:r>
      <w:r w:rsidR="00FA58A7">
        <w:t xml:space="preserve">rticipant </w:t>
      </w:r>
      <w:r w:rsidR="00EC2698">
        <w:t xml:space="preserve">observations in my </w:t>
      </w:r>
      <w:r w:rsidR="0065607C">
        <w:t>head, which were what</w:t>
      </w:r>
      <w:r w:rsidR="00D202D4">
        <w:t xml:space="preserve"> then</w:t>
      </w:r>
      <w:r w:rsidR="0065607C">
        <w:t xml:space="preserve"> paved the way for interviews</w:t>
      </w:r>
      <w:r w:rsidR="00CC5632">
        <w:t xml:space="preserve"> as </w:t>
      </w:r>
      <w:r w:rsidR="00813331">
        <w:t xml:space="preserve">guided </w:t>
      </w:r>
      <w:r w:rsidR="00CC5632">
        <w:t>‘snapshots</w:t>
      </w:r>
      <w:r w:rsidR="005E74F3">
        <w:t>’</w:t>
      </w:r>
      <w:r w:rsidR="00EE34CF">
        <w:t xml:space="preserve"> of theoretical practice.</w:t>
      </w:r>
    </w:p>
    <w:p w14:paraId="42AD65A2" w14:textId="77777777" w:rsidR="0005775B" w:rsidRDefault="0005775B" w:rsidP="00495730">
      <w:pPr>
        <w:jc w:val="both"/>
      </w:pPr>
    </w:p>
    <w:p w14:paraId="16D54A12" w14:textId="5219B769" w:rsidR="00495730" w:rsidRPr="00495730" w:rsidRDefault="00495730" w:rsidP="002A74E4">
      <w:pPr>
        <w:ind w:left="720"/>
        <w:jc w:val="both"/>
        <w:rPr>
          <w:i/>
        </w:rPr>
      </w:pPr>
      <w:r w:rsidRPr="00495730">
        <w:rPr>
          <w:i/>
        </w:rPr>
        <w:t>Discussion:</w:t>
      </w:r>
      <w:r w:rsidR="002A74E4">
        <w:rPr>
          <w:i/>
        </w:rPr>
        <w:t xml:space="preserve"> </w:t>
      </w:r>
      <w:r w:rsidR="00D136C8">
        <w:rPr>
          <w:i/>
        </w:rPr>
        <w:t>T</w:t>
      </w:r>
      <w:r w:rsidR="002A74E4">
        <w:rPr>
          <w:i/>
        </w:rPr>
        <w:t xml:space="preserve">he paper concentrates on the sociology of science, </w:t>
      </w:r>
      <w:r w:rsidR="009D3598">
        <w:rPr>
          <w:i/>
        </w:rPr>
        <w:t>but</w:t>
      </w:r>
      <w:r w:rsidR="002A74E4">
        <w:rPr>
          <w:i/>
        </w:rPr>
        <w:t xml:space="preserve"> </w:t>
      </w:r>
      <w:r w:rsidR="006001AD">
        <w:rPr>
          <w:i/>
        </w:rPr>
        <w:t xml:space="preserve">can </w:t>
      </w:r>
      <w:r w:rsidR="002A74E4">
        <w:rPr>
          <w:i/>
        </w:rPr>
        <w:t xml:space="preserve">the discussion be linked to other </w:t>
      </w:r>
      <w:r w:rsidR="00792BC3">
        <w:rPr>
          <w:i/>
        </w:rPr>
        <w:t xml:space="preserve">research </w:t>
      </w:r>
      <w:r w:rsidR="001D5CAC">
        <w:rPr>
          <w:i/>
        </w:rPr>
        <w:t>objectives</w:t>
      </w:r>
      <w:r w:rsidR="00792BC3">
        <w:rPr>
          <w:i/>
        </w:rPr>
        <w:t xml:space="preserve">? </w:t>
      </w:r>
      <w:r w:rsidR="00F5637E">
        <w:rPr>
          <w:i/>
        </w:rPr>
        <w:t>Is</w:t>
      </w:r>
      <w:r w:rsidR="00792BC3">
        <w:rPr>
          <w:i/>
        </w:rPr>
        <w:t xml:space="preserve"> participant comprehension always the single best approach?</w:t>
      </w:r>
      <w:r w:rsidR="002A74E4">
        <w:rPr>
          <w:i/>
        </w:rPr>
        <w:t xml:space="preserve"> </w:t>
      </w:r>
      <w:r w:rsidR="007979A8">
        <w:rPr>
          <w:i/>
        </w:rPr>
        <w:t xml:space="preserve">What are the disadvantages </w:t>
      </w:r>
      <w:r w:rsidR="00020ABB">
        <w:rPr>
          <w:i/>
        </w:rPr>
        <w:t xml:space="preserve">in participant comprehension as opposed to </w:t>
      </w:r>
      <w:r w:rsidR="00F07FD5">
        <w:rPr>
          <w:i/>
        </w:rPr>
        <w:t xml:space="preserve">the </w:t>
      </w:r>
      <w:r w:rsidR="00020ABB">
        <w:rPr>
          <w:i/>
        </w:rPr>
        <w:t>other approaches?</w:t>
      </w:r>
    </w:p>
    <w:p w14:paraId="0F874CE3" w14:textId="77777777" w:rsidR="00495730" w:rsidRDefault="00495730" w:rsidP="00495730">
      <w:pPr>
        <w:jc w:val="both"/>
      </w:pPr>
    </w:p>
    <w:p w14:paraId="1120C21C" w14:textId="3B0EDE2B" w:rsidR="0005775B" w:rsidRPr="005F307E" w:rsidRDefault="0005775B" w:rsidP="005F307E">
      <w:pPr>
        <w:jc w:val="center"/>
        <w:rPr>
          <w:b/>
        </w:rPr>
      </w:pPr>
      <w:r w:rsidRPr="005F307E">
        <w:rPr>
          <w:b/>
        </w:rPr>
        <w:t>Bibliography</w:t>
      </w:r>
    </w:p>
    <w:p w14:paraId="446DEE9D" w14:textId="77777777" w:rsidR="0005775B" w:rsidRDefault="0005775B" w:rsidP="0005775B">
      <w:pPr>
        <w:jc w:val="both"/>
      </w:pPr>
    </w:p>
    <w:p w14:paraId="0ADD3932" w14:textId="43B9E6F7" w:rsidR="00337F62" w:rsidRPr="00806636" w:rsidRDefault="00337F62" w:rsidP="00337F62">
      <w:pPr>
        <w:jc w:val="both"/>
      </w:pPr>
      <w:r w:rsidRPr="002175D4">
        <w:t>H. M. Collins</w:t>
      </w:r>
      <w:r>
        <w:t xml:space="preserve"> (1984)</w:t>
      </w:r>
      <w:r w:rsidRPr="002175D4">
        <w:t xml:space="preserve">. </w:t>
      </w:r>
      <w:r>
        <w:t>“</w:t>
      </w:r>
      <w:r w:rsidRPr="002175D4">
        <w:t xml:space="preserve">Researching </w:t>
      </w:r>
      <w:proofErr w:type="spellStart"/>
      <w:r w:rsidRPr="002175D4">
        <w:t>spoonbending</w:t>
      </w:r>
      <w:proofErr w:type="spellEnd"/>
      <w:r w:rsidRPr="002175D4">
        <w:t>: concepts and practise of participatory fieldwork</w:t>
      </w:r>
      <w:r>
        <w:t>”</w:t>
      </w:r>
      <w:r w:rsidRPr="002175D4">
        <w:t xml:space="preserve">. In C. Bell and H. Roberts, editors, </w:t>
      </w:r>
      <w:proofErr w:type="gramStart"/>
      <w:r w:rsidRPr="00C906D2">
        <w:rPr>
          <w:i/>
        </w:rPr>
        <w:t>Social</w:t>
      </w:r>
      <w:proofErr w:type="gramEnd"/>
      <w:r w:rsidRPr="00C906D2">
        <w:rPr>
          <w:i/>
        </w:rPr>
        <w:t xml:space="preserve"> researching: politics, problems, practise,</w:t>
      </w:r>
      <w:r w:rsidRPr="002175D4">
        <w:t xml:space="preserve"> 54–69. L</w:t>
      </w:r>
      <w:r>
        <w:t xml:space="preserve">ondon: </w:t>
      </w:r>
      <w:proofErr w:type="spellStart"/>
      <w:r>
        <w:t>Routledge</w:t>
      </w:r>
      <w:proofErr w:type="spellEnd"/>
      <w:r>
        <w:t xml:space="preserve"> and </w:t>
      </w:r>
      <w:proofErr w:type="spellStart"/>
      <w:r>
        <w:t>Kegan</w:t>
      </w:r>
      <w:proofErr w:type="spellEnd"/>
      <w:r>
        <w:t xml:space="preserve"> Paul</w:t>
      </w:r>
      <w:r w:rsidRPr="002175D4">
        <w:t>.</w:t>
      </w:r>
    </w:p>
    <w:p w14:paraId="2DF0D30C" w14:textId="77777777" w:rsidR="00337F62" w:rsidRPr="00806636" w:rsidRDefault="00337F62" w:rsidP="0005775B">
      <w:pPr>
        <w:jc w:val="both"/>
      </w:pPr>
    </w:p>
    <w:p w14:paraId="1B1B0B66" w14:textId="5FDBEA87" w:rsidR="0011401B" w:rsidRPr="00806636" w:rsidRDefault="0011401B" w:rsidP="0005775B">
      <w:pPr>
        <w:jc w:val="both"/>
      </w:pPr>
      <w:r w:rsidRPr="00806636">
        <w:t>R. Gold</w:t>
      </w:r>
      <w:r w:rsidR="006A6A2B" w:rsidRPr="00806636">
        <w:t xml:space="preserve"> (1958)</w:t>
      </w:r>
      <w:r w:rsidRPr="00806636">
        <w:t xml:space="preserve">. </w:t>
      </w:r>
      <w:proofErr w:type="gramStart"/>
      <w:r w:rsidR="002175D4">
        <w:t>“</w:t>
      </w:r>
      <w:r w:rsidRPr="00806636">
        <w:t>Roles in sociological field observations</w:t>
      </w:r>
      <w:r w:rsidR="002175D4">
        <w:t>”</w:t>
      </w:r>
      <w:r w:rsidRPr="00806636">
        <w:t>.</w:t>
      </w:r>
      <w:proofErr w:type="gramEnd"/>
      <w:r w:rsidRPr="00806636">
        <w:t xml:space="preserve"> </w:t>
      </w:r>
      <w:proofErr w:type="gramStart"/>
      <w:r w:rsidRPr="007D60CF">
        <w:rPr>
          <w:i/>
        </w:rPr>
        <w:t>Social Forces</w:t>
      </w:r>
      <w:r w:rsidRPr="00806636">
        <w:t xml:space="preserve">, </w:t>
      </w:r>
      <w:r w:rsidRPr="007D60CF">
        <w:rPr>
          <w:b/>
        </w:rPr>
        <w:t>36</w:t>
      </w:r>
      <w:r w:rsidRPr="00806636">
        <w:t xml:space="preserve">(3): </w:t>
      </w:r>
      <w:r w:rsidR="00E10D11">
        <w:t>217–223</w:t>
      </w:r>
      <w:r w:rsidRPr="00806636">
        <w:t>.</w:t>
      </w:r>
      <w:proofErr w:type="gramEnd"/>
    </w:p>
    <w:p w14:paraId="7A897DA3" w14:textId="77777777" w:rsidR="00806636" w:rsidRPr="00806636" w:rsidRDefault="00806636" w:rsidP="0005775B">
      <w:pPr>
        <w:jc w:val="both"/>
      </w:pPr>
    </w:p>
    <w:p w14:paraId="4867D274" w14:textId="16428F59" w:rsidR="0005775B" w:rsidRDefault="0005775B" w:rsidP="0005775B">
      <w:pPr>
        <w:jc w:val="both"/>
      </w:pPr>
      <w:r w:rsidRPr="00806636">
        <w:t>M. S. Schwartz and C. G. Schwartz</w:t>
      </w:r>
      <w:r w:rsidR="00DB1474" w:rsidRPr="00806636">
        <w:t xml:space="preserve"> (1955)</w:t>
      </w:r>
      <w:r w:rsidRPr="00806636">
        <w:t xml:space="preserve">. </w:t>
      </w:r>
      <w:proofErr w:type="gramStart"/>
      <w:r w:rsidRPr="00806636">
        <w:t>Problems in participant observation.</w:t>
      </w:r>
      <w:proofErr w:type="gramEnd"/>
      <w:r w:rsidRPr="00806636">
        <w:t xml:space="preserve"> </w:t>
      </w:r>
      <w:proofErr w:type="gramStart"/>
      <w:r w:rsidRPr="007D60CF">
        <w:rPr>
          <w:i/>
        </w:rPr>
        <w:t>The American Journal of Sociology</w:t>
      </w:r>
      <w:r w:rsidRPr="0005775B">
        <w:t xml:space="preserve">, </w:t>
      </w:r>
      <w:r w:rsidRPr="007D60CF">
        <w:rPr>
          <w:b/>
        </w:rPr>
        <w:t>60</w:t>
      </w:r>
      <w:r w:rsidRPr="0005775B">
        <w:t>(4):</w:t>
      </w:r>
      <w:r w:rsidR="00B5675C">
        <w:t xml:space="preserve"> </w:t>
      </w:r>
      <w:r w:rsidRPr="0005775B">
        <w:t>343–353</w:t>
      </w:r>
      <w:r w:rsidR="00DB1474">
        <w:t>.</w:t>
      </w:r>
      <w:proofErr w:type="gramEnd"/>
    </w:p>
    <w:p w14:paraId="0C73632C" w14:textId="77777777" w:rsidR="00CB055A" w:rsidRDefault="00CB055A" w:rsidP="0005775B">
      <w:pPr>
        <w:jc w:val="both"/>
      </w:pPr>
    </w:p>
    <w:p w14:paraId="394245E8" w14:textId="77777777" w:rsidR="00CD6BDD" w:rsidRDefault="00CD6BDD" w:rsidP="0005775B">
      <w:pPr>
        <w:jc w:val="both"/>
      </w:pPr>
    </w:p>
    <w:p w14:paraId="54DE61E6" w14:textId="27D1C909" w:rsidR="005B3137" w:rsidRPr="005B3137" w:rsidRDefault="009D1C13" w:rsidP="005B3137">
      <w:pPr>
        <w:jc w:val="center"/>
        <w:rPr>
          <w:b/>
        </w:rPr>
      </w:pPr>
      <w:r>
        <w:rPr>
          <w:b/>
        </w:rPr>
        <w:t>Further</w:t>
      </w:r>
      <w:r w:rsidR="005B3137" w:rsidRPr="005B3137">
        <w:rPr>
          <w:b/>
        </w:rPr>
        <w:t xml:space="preserve"> reading</w:t>
      </w:r>
    </w:p>
    <w:p w14:paraId="725E84E0" w14:textId="77777777" w:rsidR="005B3137" w:rsidRDefault="005B3137" w:rsidP="0005775B">
      <w:pPr>
        <w:jc w:val="both"/>
      </w:pPr>
    </w:p>
    <w:p w14:paraId="41B058DD" w14:textId="035B253B" w:rsidR="00CB055A" w:rsidRDefault="006C35B4" w:rsidP="0005775B">
      <w:pPr>
        <w:jc w:val="both"/>
      </w:pPr>
      <w:r>
        <w:t>Luis Reyes-Galind</w:t>
      </w:r>
      <w:r w:rsidR="00C72DA5">
        <w:t>o</w:t>
      </w:r>
      <w:r>
        <w:t xml:space="preserve">, </w:t>
      </w:r>
      <w:r w:rsidR="00A87C50">
        <w:rPr>
          <w:i/>
        </w:rPr>
        <w:t>The Sociology of theoretical p</w:t>
      </w:r>
      <w:r w:rsidRPr="006C35B4">
        <w:rPr>
          <w:i/>
        </w:rPr>
        <w:t>hysics</w:t>
      </w:r>
      <w:r w:rsidR="00EF0795">
        <w:t>, u</w:t>
      </w:r>
      <w:r>
        <w:t xml:space="preserve">npublished PhD thesis, Cardiff University. ULR: </w:t>
      </w:r>
      <w:hyperlink r:id="rId8" w:history="1">
        <w:r w:rsidRPr="006F2893">
          <w:rPr>
            <w:rStyle w:val="Hyperlink"/>
          </w:rPr>
          <w:t>http://orca.cf.ac.uk/15106/</w:t>
        </w:r>
      </w:hyperlink>
    </w:p>
    <w:p w14:paraId="245A6435" w14:textId="77777777" w:rsidR="00AE2DA4" w:rsidRDefault="00AE2DA4" w:rsidP="00C72DA5">
      <w:pPr>
        <w:jc w:val="both"/>
        <w:rPr>
          <w:lang w:val="en-US"/>
        </w:rPr>
      </w:pPr>
    </w:p>
    <w:p w14:paraId="79EE2814" w14:textId="45CB465A" w:rsidR="00DD15AC" w:rsidRPr="00DD15AC" w:rsidRDefault="00DD15AC" w:rsidP="00C72DA5">
      <w:pPr>
        <w:jc w:val="both"/>
      </w:pPr>
      <w:r>
        <w:t xml:space="preserve">A foundational </w:t>
      </w:r>
      <w:r w:rsidR="00366EE0">
        <w:t>work</w:t>
      </w:r>
      <w:r>
        <w:t xml:space="preserve"> that </w:t>
      </w:r>
      <w:r w:rsidR="006A0559">
        <w:t xml:space="preserve">also </w:t>
      </w:r>
      <w:r w:rsidR="0099540E">
        <w:t>relied</w:t>
      </w:r>
      <w:r w:rsidR="00F801C1">
        <w:t xml:space="preserve"> on</w:t>
      </w:r>
      <w:r>
        <w:t xml:space="preserve"> </w:t>
      </w:r>
      <w:r w:rsidR="006A0559">
        <w:t>complete</w:t>
      </w:r>
      <w:r>
        <w:t xml:space="preserve">-participant </w:t>
      </w:r>
      <w:r w:rsidR="001E6FC4">
        <w:t>observation</w:t>
      </w:r>
      <w:r w:rsidR="00F801C1">
        <w:t xml:space="preserve"> </w:t>
      </w:r>
      <w:r w:rsidR="00D80AC8">
        <w:t>and participant</w:t>
      </w:r>
      <w:r w:rsidR="00FF0495">
        <w:t xml:space="preserve"> </w:t>
      </w:r>
      <w:r w:rsidR="00F801C1">
        <w:t>comprehension</w:t>
      </w:r>
      <w:r>
        <w:t xml:space="preserve">: </w:t>
      </w:r>
      <w:r w:rsidRPr="00FB732C">
        <w:t>L. Fleck</w:t>
      </w:r>
      <w:r w:rsidR="0060446C">
        <w:t xml:space="preserve"> (1935)</w:t>
      </w:r>
      <w:r w:rsidRPr="00FB732C">
        <w:t xml:space="preserve">. </w:t>
      </w:r>
      <w:proofErr w:type="gramStart"/>
      <w:r w:rsidRPr="006B2686">
        <w:rPr>
          <w:i/>
        </w:rPr>
        <w:t>Genesis and development of a scientific fact.</w:t>
      </w:r>
      <w:proofErr w:type="gramEnd"/>
      <w:r w:rsidRPr="00FB732C">
        <w:t xml:space="preserve"> Chicago: The University</w:t>
      </w:r>
      <w:r w:rsidR="0060446C">
        <w:t xml:space="preserve"> of Chicago Press, 1981 edition</w:t>
      </w:r>
      <w:r w:rsidRPr="00FB732C">
        <w:t>.</w:t>
      </w:r>
    </w:p>
    <w:p w14:paraId="40848226" w14:textId="77777777" w:rsidR="00DD15AC" w:rsidRDefault="00DD15AC" w:rsidP="00C72DA5">
      <w:pPr>
        <w:jc w:val="both"/>
        <w:rPr>
          <w:lang w:val="en-US"/>
        </w:rPr>
      </w:pPr>
    </w:p>
    <w:p w14:paraId="3AC3119B" w14:textId="5768CBA5" w:rsidR="00AE2DA4" w:rsidRDefault="00AA37FF" w:rsidP="00C72DA5">
      <w:pPr>
        <w:jc w:val="both"/>
        <w:rPr>
          <w:lang w:val="en-US"/>
        </w:rPr>
      </w:pPr>
      <w:r>
        <w:rPr>
          <w:lang w:val="en-US"/>
        </w:rPr>
        <w:t>A classic in</w:t>
      </w:r>
      <w:r w:rsidR="00AE2DA4">
        <w:rPr>
          <w:lang w:val="en-US"/>
        </w:rPr>
        <w:t xml:space="preserve"> laboratory studies</w:t>
      </w:r>
      <w:r w:rsidR="00FB732C">
        <w:rPr>
          <w:lang w:val="en-US"/>
        </w:rPr>
        <w:t xml:space="preserve"> and tacit knowledge</w:t>
      </w:r>
      <w:r w:rsidR="00AE2DA4">
        <w:rPr>
          <w:lang w:val="en-US"/>
        </w:rPr>
        <w:t>:</w:t>
      </w:r>
      <w:r w:rsidR="00563B56">
        <w:rPr>
          <w:lang w:val="en-US"/>
        </w:rPr>
        <w:t xml:space="preserve"> </w:t>
      </w:r>
      <w:r w:rsidR="00563B56" w:rsidRPr="00563B56">
        <w:rPr>
          <w:lang w:val="en-US"/>
        </w:rPr>
        <w:t>H. M. Collins</w:t>
      </w:r>
      <w:r w:rsidR="00B10974">
        <w:rPr>
          <w:lang w:val="en-US"/>
        </w:rPr>
        <w:t xml:space="preserve"> (1985)</w:t>
      </w:r>
      <w:r w:rsidR="00563B56" w:rsidRPr="00563B56">
        <w:rPr>
          <w:lang w:val="en-US"/>
        </w:rPr>
        <w:t xml:space="preserve">. </w:t>
      </w:r>
      <w:r w:rsidR="00563B56" w:rsidRPr="007A78A4">
        <w:rPr>
          <w:i/>
          <w:lang w:val="en-US"/>
        </w:rPr>
        <w:t>Changing order: replication and induction in scientific practice</w:t>
      </w:r>
      <w:r w:rsidR="00563B56" w:rsidRPr="00563B56">
        <w:rPr>
          <w:lang w:val="en-US"/>
        </w:rPr>
        <w:t>. Chicago: University</w:t>
      </w:r>
      <w:r w:rsidR="00B10974">
        <w:rPr>
          <w:lang w:val="en-US"/>
        </w:rPr>
        <w:t xml:space="preserve"> of Chicago Press, 1992 edition</w:t>
      </w:r>
      <w:r w:rsidR="007A78A4">
        <w:rPr>
          <w:lang w:val="en-US"/>
        </w:rPr>
        <w:t>.</w:t>
      </w:r>
    </w:p>
    <w:p w14:paraId="23722410" w14:textId="77777777" w:rsidR="00100840" w:rsidRDefault="00100840" w:rsidP="00C72DA5">
      <w:pPr>
        <w:jc w:val="both"/>
        <w:rPr>
          <w:lang w:val="en-US"/>
        </w:rPr>
      </w:pPr>
    </w:p>
    <w:p w14:paraId="6CDE5094" w14:textId="1246A966" w:rsidR="00100840" w:rsidRDefault="00211113" w:rsidP="00C72DA5">
      <w:pPr>
        <w:jc w:val="both"/>
        <w:rPr>
          <w:lang w:val="en-US"/>
        </w:rPr>
      </w:pPr>
      <w:r>
        <w:rPr>
          <w:lang w:val="en-US"/>
        </w:rPr>
        <w:t>More on i</w:t>
      </w:r>
      <w:r w:rsidR="00F40BF0">
        <w:rPr>
          <w:lang w:val="en-US"/>
        </w:rPr>
        <w:t>mmersive methodology</w:t>
      </w:r>
      <w:r w:rsidR="00100840">
        <w:rPr>
          <w:lang w:val="en-US"/>
        </w:rPr>
        <w:t xml:space="preserve">: </w:t>
      </w:r>
      <w:r w:rsidR="00100840" w:rsidRPr="00100840">
        <w:rPr>
          <w:lang w:val="en-US"/>
        </w:rPr>
        <w:t>T. J. Pinch, H. M. Collins</w:t>
      </w:r>
      <w:r w:rsidR="00100840">
        <w:rPr>
          <w:lang w:val="en-US"/>
        </w:rPr>
        <w:t xml:space="preserve">, </w:t>
      </w:r>
      <w:r w:rsidR="004C78CE">
        <w:rPr>
          <w:lang w:val="en-US"/>
        </w:rPr>
        <w:t>&amp;</w:t>
      </w:r>
      <w:r w:rsidR="00100840">
        <w:rPr>
          <w:lang w:val="en-US"/>
        </w:rPr>
        <w:t xml:space="preserve"> L. Carbone</w:t>
      </w:r>
      <w:r w:rsidR="004C78CE">
        <w:rPr>
          <w:lang w:val="en-US"/>
        </w:rPr>
        <w:t xml:space="preserve"> (1996)</w:t>
      </w:r>
      <w:r w:rsidR="00100840">
        <w:rPr>
          <w:lang w:val="en-US"/>
        </w:rPr>
        <w:t xml:space="preserve">. </w:t>
      </w:r>
      <w:r w:rsidR="00E959B6">
        <w:rPr>
          <w:lang w:val="en-US"/>
        </w:rPr>
        <w:t>“</w:t>
      </w:r>
      <w:r w:rsidR="00100840">
        <w:rPr>
          <w:lang w:val="en-US"/>
        </w:rPr>
        <w:t>Inside knowl</w:t>
      </w:r>
      <w:r w:rsidR="00100840" w:rsidRPr="00100840">
        <w:rPr>
          <w:lang w:val="en-US"/>
        </w:rPr>
        <w:t>edge: second order measures of skill</w:t>
      </w:r>
      <w:r w:rsidR="00E959B6">
        <w:rPr>
          <w:lang w:val="en-US"/>
        </w:rPr>
        <w:t>”</w:t>
      </w:r>
      <w:r w:rsidR="00100840" w:rsidRPr="00100840">
        <w:rPr>
          <w:lang w:val="en-US"/>
        </w:rPr>
        <w:t xml:space="preserve">. </w:t>
      </w:r>
      <w:r w:rsidR="00100840" w:rsidRPr="00E959B6">
        <w:rPr>
          <w:i/>
          <w:lang w:val="en-US"/>
        </w:rPr>
        <w:t>The Sociological Review</w:t>
      </w:r>
      <w:r w:rsidR="00100840" w:rsidRPr="00100840">
        <w:rPr>
          <w:lang w:val="en-US"/>
        </w:rPr>
        <w:t xml:space="preserve">, </w:t>
      </w:r>
      <w:r w:rsidR="00100840" w:rsidRPr="00E959B6">
        <w:rPr>
          <w:b/>
          <w:lang w:val="en-US"/>
        </w:rPr>
        <w:t>44</w:t>
      </w:r>
      <w:r w:rsidR="00100840" w:rsidRPr="00100840">
        <w:rPr>
          <w:lang w:val="en-US"/>
        </w:rPr>
        <w:t>(2)</w:t>
      </w:r>
      <w:r w:rsidR="00646010">
        <w:rPr>
          <w:lang w:val="en-US"/>
        </w:rPr>
        <w:t xml:space="preserve">, </w:t>
      </w:r>
      <w:r w:rsidR="00830054" w:rsidRPr="00100840">
        <w:rPr>
          <w:lang w:val="en-US"/>
        </w:rPr>
        <w:t>163</w:t>
      </w:r>
      <w:r w:rsidR="004C78CE">
        <w:rPr>
          <w:lang w:val="en-US"/>
        </w:rPr>
        <w:t>–186</w:t>
      </w:r>
      <w:r w:rsidR="00BB119E">
        <w:rPr>
          <w:lang w:val="en-US"/>
        </w:rPr>
        <w:t>s</w:t>
      </w:r>
      <w:r w:rsidR="00100840" w:rsidRPr="00100840">
        <w:rPr>
          <w:lang w:val="en-US"/>
        </w:rPr>
        <w:t>.</w:t>
      </w:r>
    </w:p>
    <w:p w14:paraId="1F81DE8D" w14:textId="77777777" w:rsidR="00C832A2" w:rsidRDefault="00C832A2" w:rsidP="00C72DA5">
      <w:pPr>
        <w:jc w:val="both"/>
        <w:rPr>
          <w:lang w:val="en-US"/>
        </w:rPr>
      </w:pPr>
    </w:p>
    <w:p w14:paraId="54439167" w14:textId="54292E40" w:rsidR="00C832A2" w:rsidRPr="00C72DA5" w:rsidRDefault="00C832A2" w:rsidP="00C72DA5">
      <w:pPr>
        <w:jc w:val="both"/>
        <w:rPr>
          <w:lang w:val="en-US"/>
        </w:rPr>
      </w:pPr>
      <w:r>
        <w:rPr>
          <w:lang w:val="en-US"/>
        </w:rPr>
        <w:t>Interactional expertise:</w:t>
      </w:r>
      <w:r w:rsidR="000777A2">
        <w:rPr>
          <w:lang w:val="en-US"/>
        </w:rPr>
        <w:t xml:space="preserve"> </w:t>
      </w:r>
      <w:r w:rsidR="000777A2" w:rsidRPr="000777A2">
        <w:rPr>
          <w:lang w:val="en-US"/>
        </w:rPr>
        <w:t>H. M. Collins and R. Evans</w:t>
      </w:r>
      <w:r w:rsidR="000777A2" w:rsidRPr="00E60B61">
        <w:rPr>
          <w:i/>
          <w:lang w:val="en-US"/>
        </w:rPr>
        <w:t>. Rethinking expertise</w:t>
      </w:r>
      <w:r w:rsidR="000777A2" w:rsidRPr="000777A2">
        <w:rPr>
          <w:lang w:val="en-US"/>
        </w:rPr>
        <w:t>. Chicago: University of Chicago Press, 2007.</w:t>
      </w:r>
    </w:p>
    <w:p w14:paraId="547139F0" w14:textId="41BF49AA" w:rsidR="00C72DA5" w:rsidRDefault="00C72DA5" w:rsidP="0005775B">
      <w:pPr>
        <w:jc w:val="both"/>
      </w:pPr>
    </w:p>
    <w:sectPr w:rsidR="00C72DA5" w:rsidSect="007C1D1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8CA470" w14:textId="77777777" w:rsidR="003F2F19" w:rsidRDefault="003F2F19" w:rsidP="00F552DB">
      <w:r>
        <w:separator/>
      </w:r>
    </w:p>
  </w:endnote>
  <w:endnote w:type="continuationSeparator" w:id="0">
    <w:p w14:paraId="31881145" w14:textId="77777777" w:rsidR="003F2F19" w:rsidRDefault="003F2F19" w:rsidP="00F55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65E155" w14:textId="77777777" w:rsidR="003F2F19" w:rsidRDefault="003F2F19" w:rsidP="00F552DB">
      <w:r>
        <w:separator/>
      </w:r>
    </w:p>
  </w:footnote>
  <w:footnote w:type="continuationSeparator" w:id="0">
    <w:p w14:paraId="32165C3F" w14:textId="77777777" w:rsidR="003F2F19" w:rsidRDefault="003F2F19" w:rsidP="00F55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2BBC"/>
    <w:multiLevelType w:val="hybridMultilevel"/>
    <w:tmpl w:val="0100C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20F"/>
    <w:rsid w:val="000011BC"/>
    <w:rsid w:val="00001A46"/>
    <w:rsid w:val="00002573"/>
    <w:rsid w:val="00007B53"/>
    <w:rsid w:val="0001033D"/>
    <w:rsid w:val="0001178B"/>
    <w:rsid w:val="000118AB"/>
    <w:rsid w:val="000137F3"/>
    <w:rsid w:val="00013BD2"/>
    <w:rsid w:val="00014FEA"/>
    <w:rsid w:val="00016C51"/>
    <w:rsid w:val="000171D9"/>
    <w:rsid w:val="00020188"/>
    <w:rsid w:val="000206A4"/>
    <w:rsid w:val="00020ABB"/>
    <w:rsid w:val="00021083"/>
    <w:rsid w:val="000213B7"/>
    <w:rsid w:val="00021457"/>
    <w:rsid w:val="00022260"/>
    <w:rsid w:val="000232D8"/>
    <w:rsid w:val="0002402C"/>
    <w:rsid w:val="00024E82"/>
    <w:rsid w:val="000257F7"/>
    <w:rsid w:val="000263BF"/>
    <w:rsid w:val="00026741"/>
    <w:rsid w:val="00031DB4"/>
    <w:rsid w:val="00032576"/>
    <w:rsid w:val="00033BB9"/>
    <w:rsid w:val="0003439F"/>
    <w:rsid w:val="0004122A"/>
    <w:rsid w:val="000419F9"/>
    <w:rsid w:val="00043DCB"/>
    <w:rsid w:val="00045D5D"/>
    <w:rsid w:val="00047B78"/>
    <w:rsid w:val="00047C6A"/>
    <w:rsid w:val="00050935"/>
    <w:rsid w:val="00050C20"/>
    <w:rsid w:val="00050EC4"/>
    <w:rsid w:val="00053B84"/>
    <w:rsid w:val="00053CF0"/>
    <w:rsid w:val="000541AA"/>
    <w:rsid w:val="0005648F"/>
    <w:rsid w:val="000567A5"/>
    <w:rsid w:val="0005775B"/>
    <w:rsid w:val="00057D9A"/>
    <w:rsid w:val="000606BE"/>
    <w:rsid w:val="0006147C"/>
    <w:rsid w:val="00061D37"/>
    <w:rsid w:val="00065004"/>
    <w:rsid w:val="0006521D"/>
    <w:rsid w:val="000653A2"/>
    <w:rsid w:val="00066E62"/>
    <w:rsid w:val="0007100E"/>
    <w:rsid w:val="00072428"/>
    <w:rsid w:val="00075878"/>
    <w:rsid w:val="00076610"/>
    <w:rsid w:val="000773FC"/>
    <w:rsid w:val="000777A2"/>
    <w:rsid w:val="00080D77"/>
    <w:rsid w:val="00081F07"/>
    <w:rsid w:val="00084781"/>
    <w:rsid w:val="000848A1"/>
    <w:rsid w:val="00084BF8"/>
    <w:rsid w:val="00084D90"/>
    <w:rsid w:val="00086418"/>
    <w:rsid w:val="00087B2C"/>
    <w:rsid w:val="00093249"/>
    <w:rsid w:val="00096B31"/>
    <w:rsid w:val="0009750D"/>
    <w:rsid w:val="000A1666"/>
    <w:rsid w:val="000A194B"/>
    <w:rsid w:val="000A1E9A"/>
    <w:rsid w:val="000A2E8F"/>
    <w:rsid w:val="000A35F4"/>
    <w:rsid w:val="000A36AF"/>
    <w:rsid w:val="000A5120"/>
    <w:rsid w:val="000A663D"/>
    <w:rsid w:val="000B1EEE"/>
    <w:rsid w:val="000B40A5"/>
    <w:rsid w:val="000B613D"/>
    <w:rsid w:val="000B61CE"/>
    <w:rsid w:val="000C0252"/>
    <w:rsid w:val="000C207B"/>
    <w:rsid w:val="000C2272"/>
    <w:rsid w:val="000C5DAC"/>
    <w:rsid w:val="000D089D"/>
    <w:rsid w:val="000D1009"/>
    <w:rsid w:val="000D1BB8"/>
    <w:rsid w:val="000D2557"/>
    <w:rsid w:val="000D2C03"/>
    <w:rsid w:val="000D2CD8"/>
    <w:rsid w:val="000D59D6"/>
    <w:rsid w:val="000D684D"/>
    <w:rsid w:val="000E00FD"/>
    <w:rsid w:val="000E1EBB"/>
    <w:rsid w:val="000E22F7"/>
    <w:rsid w:val="000E30C9"/>
    <w:rsid w:val="000E49CA"/>
    <w:rsid w:val="000E5339"/>
    <w:rsid w:val="000E5865"/>
    <w:rsid w:val="000E7334"/>
    <w:rsid w:val="000F05E8"/>
    <w:rsid w:val="000F1ADC"/>
    <w:rsid w:val="000F3C7D"/>
    <w:rsid w:val="000F6623"/>
    <w:rsid w:val="00100840"/>
    <w:rsid w:val="00100EDA"/>
    <w:rsid w:val="0010323F"/>
    <w:rsid w:val="001050A8"/>
    <w:rsid w:val="00106877"/>
    <w:rsid w:val="00110205"/>
    <w:rsid w:val="001116CC"/>
    <w:rsid w:val="00112445"/>
    <w:rsid w:val="00112892"/>
    <w:rsid w:val="00112ABA"/>
    <w:rsid w:val="0011337D"/>
    <w:rsid w:val="0011401B"/>
    <w:rsid w:val="0011465D"/>
    <w:rsid w:val="00114769"/>
    <w:rsid w:val="001163E3"/>
    <w:rsid w:val="00117489"/>
    <w:rsid w:val="0011753D"/>
    <w:rsid w:val="00122B82"/>
    <w:rsid w:val="001247A1"/>
    <w:rsid w:val="001247CE"/>
    <w:rsid w:val="001256FB"/>
    <w:rsid w:val="00126277"/>
    <w:rsid w:val="0012688F"/>
    <w:rsid w:val="00126E16"/>
    <w:rsid w:val="00130233"/>
    <w:rsid w:val="001306B2"/>
    <w:rsid w:val="00130DFA"/>
    <w:rsid w:val="00134152"/>
    <w:rsid w:val="00134FDC"/>
    <w:rsid w:val="00136A91"/>
    <w:rsid w:val="00141296"/>
    <w:rsid w:val="001422D4"/>
    <w:rsid w:val="00142C86"/>
    <w:rsid w:val="0014380F"/>
    <w:rsid w:val="00144090"/>
    <w:rsid w:val="00147FF8"/>
    <w:rsid w:val="0015246A"/>
    <w:rsid w:val="001533DB"/>
    <w:rsid w:val="0015469B"/>
    <w:rsid w:val="001551F3"/>
    <w:rsid w:val="001573E7"/>
    <w:rsid w:val="00163E0B"/>
    <w:rsid w:val="00164D67"/>
    <w:rsid w:val="00167561"/>
    <w:rsid w:val="00171773"/>
    <w:rsid w:val="00172BFD"/>
    <w:rsid w:val="001735F7"/>
    <w:rsid w:val="001761B5"/>
    <w:rsid w:val="0017692D"/>
    <w:rsid w:val="00180888"/>
    <w:rsid w:val="0018140B"/>
    <w:rsid w:val="00182D4F"/>
    <w:rsid w:val="0018412D"/>
    <w:rsid w:val="00184C6E"/>
    <w:rsid w:val="001861C2"/>
    <w:rsid w:val="00186D62"/>
    <w:rsid w:val="0018778A"/>
    <w:rsid w:val="00190251"/>
    <w:rsid w:val="00190480"/>
    <w:rsid w:val="00190A73"/>
    <w:rsid w:val="0019299B"/>
    <w:rsid w:val="00192E61"/>
    <w:rsid w:val="001931C7"/>
    <w:rsid w:val="0019385A"/>
    <w:rsid w:val="00196C8E"/>
    <w:rsid w:val="001A09BF"/>
    <w:rsid w:val="001A25BF"/>
    <w:rsid w:val="001A2709"/>
    <w:rsid w:val="001A2E09"/>
    <w:rsid w:val="001A5693"/>
    <w:rsid w:val="001A5C04"/>
    <w:rsid w:val="001A6DF5"/>
    <w:rsid w:val="001A7A5E"/>
    <w:rsid w:val="001B14E2"/>
    <w:rsid w:val="001B155C"/>
    <w:rsid w:val="001B34F4"/>
    <w:rsid w:val="001B6135"/>
    <w:rsid w:val="001C1411"/>
    <w:rsid w:val="001C2D59"/>
    <w:rsid w:val="001C3A70"/>
    <w:rsid w:val="001C4249"/>
    <w:rsid w:val="001C5D44"/>
    <w:rsid w:val="001C6BC9"/>
    <w:rsid w:val="001C7887"/>
    <w:rsid w:val="001D159B"/>
    <w:rsid w:val="001D2008"/>
    <w:rsid w:val="001D5CAC"/>
    <w:rsid w:val="001D7F47"/>
    <w:rsid w:val="001E0139"/>
    <w:rsid w:val="001E0390"/>
    <w:rsid w:val="001E0E12"/>
    <w:rsid w:val="001E1A04"/>
    <w:rsid w:val="001E26BE"/>
    <w:rsid w:val="001E340C"/>
    <w:rsid w:val="001E4000"/>
    <w:rsid w:val="001E6716"/>
    <w:rsid w:val="001E69FE"/>
    <w:rsid w:val="001E6FC4"/>
    <w:rsid w:val="001E7A3A"/>
    <w:rsid w:val="001F45F6"/>
    <w:rsid w:val="001F67C5"/>
    <w:rsid w:val="00202A41"/>
    <w:rsid w:val="002030D0"/>
    <w:rsid w:val="00207D1C"/>
    <w:rsid w:val="00211113"/>
    <w:rsid w:val="00211E35"/>
    <w:rsid w:val="002135F0"/>
    <w:rsid w:val="00214D72"/>
    <w:rsid w:val="002169F4"/>
    <w:rsid w:val="002175D4"/>
    <w:rsid w:val="00221B10"/>
    <w:rsid w:val="002224E9"/>
    <w:rsid w:val="00222938"/>
    <w:rsid w:val="00223E44"/>
    <w:rsid w:val="002260F9"/>
    <w:rsid w:val="002276B2"/>
    <w:rsid w:val="0023156B"/>
    <w:rsid w:val="002328DE"/>
    <w:rsid w:val="0023458F"/>
    <w:rsid w:val="00241BC2"/>
    <w:rsid w:val="0024246C"/>
    <w:rsid w:val="00242A15"/>
    <w:rsid w:val="00242F8A"/>
    <w:rsid w:val="00243C27"/>
    <w:rsid w:val="002444F9"/>
    <w:rsid w:val="00245CC3"/>
    <w:rsid w:val="00246F55"/>
    <w:rsid w:val="00250F4F"/>
    <w:rsid w:val="002523C0"/>
    <w:rsid w:val="00252C28"/>
    <w:rsid w:val="00255E8B"/>
    <w:rsid w:val="0025767F"/>
    <w:rsid w:val="0026128A"/>
    <w:rsid w:val="00262878"/>
    <w:rsid w:val="002628E8"/>
    <w:rsid w:val="002667B3"/>
    <w:rsid w:val="002759E6"/>
    <w:rsid w:val="00280A74"/>
    <w:rsid w:val="00282086"/>
    <w:rsid w:val="002839D0"/>
    <w:rsid w:val="00283DDC"/>
    <w:rsid w:val="00284B17"/>
    <w:rsid w:val="002862FD"/>
    <w:rsid w:val="00286871"/>
    <w:rsid w:val="0029114B"/>
    <w:rsid w:val="00292528"/>
    <w:rsid w:val="00292621"/>
    <w:rsid w:val="0029633E"/>
    <w:rsid w:val="002963F1"/>
    <w:rsid w:val="00296D1C"/>
    <w:rsid w:val="002972FD"/>
    <w:rsid w:val="002A6A0F"/>
    <w:rsid w:val="002A74E4"/>
    <w:rsid w:val="002B08FD"/>
    <w:rsid w:val="002B0E9F"/>
    <w:rsid w:val="002B105D"/>
    <w:rsid w:val="002B6937"/>
    <w:rsid w:val="002B723C"/>
    <w:rsid w:val="002B7A46"/>
    <w:rsid w:val="002C0CD2"/>
    <w:rsid w:val="002C27D2"/>
    <w:rsid w:val="002C2862"/>
    <w:rsid w:val="002C3359"/>
    <w:rsid w:val="002C33D6"/>
    <w:rsid w:val="002C4B77"/>
    <w:rsid w:val="002C4EF6"/>
    <w:rsid w:val="002C745E"/>
    <w:rsid w:val="002D524C"/>
    <w:rsid w:val="002D6FF7"/>
    <w:rsid w:val="002E075D"/>
    <w:rsid w:val="002E2BD5"/>
    <w:rsid w:val="002E3420"/>
    <w:rsid w:val="002E3BD4"/>
    <w:rsid w:val="002E61C8"/>
    <w:rsid w:val="002F411A"/>
    <w:rsid w:val="002F55EB"/>
    <w:rsid w:val="002F74D9"/>
    <w:rsid w:val="00305526"/>
    <w:rsid w:val="00305677"/>
    <w:rsid w:val="00306709"/>
    <w:rsid w:val="00306AAE"/>
    <w:rsid w:val="00306C57"/>
    <w:rsid w:val="00307400"/>
    <w:rsid w:val="003100A1"/>
    <w:rsid w:val="0031206A"/>
    <w:rsid w:val="00314992"/>
    <w:rsid w:val="00315592"/>
    <w:rsid w:val="003201F8"/>
    <w:rsid w:val="003231CF"/>
    <w:rsid w:val="00323F70"/>
    <w:rsid w:val="0032433A"/>
    <w:rsid w:val="0032563A"/>
    <w:rsid w:val="00325751"/>
    <w:rsid w:val="00326413"/>
    <w:rsid w:val="003323A2"/>
    <w:rsid w:val="003327BC"/>
    <w:rsid w:val="0033469B"/>
    <w:rsid w:val="00337855"/>
    <w:rsid w:val="00337A8C"/>
    <w:rsid w:val="00337F62"/>
    <w:rsid w:val="00340843"/>
    <w:rsid w:val="0034274D"/>
    <w:rsid w:val="00342C3B"/>
    <w:rsid w:val="003453F1"/>
    <w:rsid w:val="00345A60"/>
    <w:rsid w:val="003479B9"/>
    <w:rsid w:val="00347BD1"/>
    <w:rsid w:val="003525A9"/>
    <w:rsid w:val="00352A52"/>
    <w:rsid w:val="00352F76"/>
    <w:rsid w:val="00353D4C"/>
    <w:rsid w:val="00355020"/>
    <w:rsid w:val="00355245"/>
    <w:rsid w:val="00355353"/>
    <w:rsid w:val="00355C65"/>
    <w:rsid w:val="00356F0C"/>
    <w:rsid w:val="0035788C"/>
    <w:rsid w:val="003603AF"/>
    <w:rsid w:val="00361960"/>
    <w:rsid w:val="003637AE"/>
    <w:rsid w:val="00364B50"/>
    <w:rsid w:val="00364C38"/>
    <w:rsid w:val="00364CED"/>
    <w:rsid w:val="00364D99"/>
    <w:rsid w:val="003650B1"/>
    <w:rsid w:val="00366B2A"/>
    <w:rsid w:val="00366EE0"/>
    <w:rsid w:val="003704A7"/>
    <w:rsid w:val="00370545"/>
    <w:rsid w:val="003715F1"/>
    <w:rsid w:val="00372766"/>
    <w:rsid w:val="00372F50"/>
    <w:rsid w:val="003758D6"/>
    <w:rsid w:val="003763A1"/>
    <w:rsid w:val="003765AC"/>
    <w:rsid w:val="00376B25"/>
    <w:rsid w:val="00377216"/>
    <w:rsid w:val="003814C0"/>
    <w:rsid w:val="0038235A"/>
    <w:rsid w:val="003835C0"/>
    <w:rsid w:val="003854A8"/>
    <w:rsid w:val="00385857"/>
    <w:rsid w:val="00385A4F"/>
    <w:rsid w:val="0038706D"/>
    <w:rsid w:val="003906ED"/>
    <w:rsid w:val="00390A53"/>
    <w:rsid w:val="003915FB"/>
    <w:rsid w:val="00392FD3"/>
    <w:rsid w:val="003951A2"/>
    <w:rsid w:val="00395D15"/>
    <w:rsid w:val="00396A26"/>
    <w:rsid w:val="00397DC0"/>
    <w:rsid w:val="003A0073"/>
    <w:rsid w:val="003A046E"/>
    <w:rsid w:val="003A2E75"/>
    <w:rsid w:val="003A3A09"/>
    <w:rsid w:val="003A6BE6"/>
    <w:rsid w:val="003A79EE"/>
    <w:rsid w:val="003A7ADD"/>
    <w:rsid w:val="003B053D"/>
    <w:rsid w:val="003B1C23"/>
    <w:rsid w:val="003B26A6"/>
    <w:rsid w:val="003C454E"/>
    <w:rsid w:val="003C6588"/>
    <w:rsid w:val="003C7809"/>
    <w:rsid w:val="003C7AF5"/>
    <w:rsid w:val="003D2691"/>
    <w:rsid w:val="003D31DF"/>
    <w:rsid w:val="003D34AB"/>
    <w:rsid w:val="003D3C29"/>
    <w:rsid w:val="003D5EF1"/>
    <w:rsid w:val="003D7564"/>
    <w:rsid w:val="003D780C"/>
    <w:rsid w:val="003E0420"/>
    <w:rsid w:val="003E0BE1"/>
    <w:rsid w:val="003E1E15"/>
    <w:rsid w:val="003E4005"/>
    <w:rsid w:val="003E5B2B"/>
    <w:rsid w:val="003E69E1"/>
    <w:rsid w:val="003E6D57"/>
    <w:rsid w:val="003F0EDD"/>
    <w:rsid w:val="003F1459"/>
    <w:rsid w:val="003F2F19"/>
    <w:rsid w:val="003F44AD"/>
    <w:rsid w:val="003F54DB"/>
    <w:rsid w:val="003F5949"/>
    <w:rsid w:val="003F71A1"/>
    <w:rsid w:val="00400A89"/>
    <w:rsid w:val="0040188D"/>
    <w:rsid w:val="00401D97"/>
    <w:rsid w:val="0040272E"/>
    <w:rsid w:val="00402DD5"/>
    <w:rsid w:val="004035E6"/>
    <w:rsid w:val="0040446F"/>
    <w:rsid w:val="0040719B"/>
    <w:rsid w:val="00410974"/>
    <w:rsid w:val="00413D54"/>
    <w:rsid w:val="00416278"/>
    <w:rsid w:val="0041660F"/>
    <w:rsid w:val="00416CC9"/>
    <w:rsid w:val="00421E1D"/>
    <w:rsid w:val="00422DE8"/>
    <w:rsid w:val="00424029"/>
    <w:rsid w:val="00424EBC"/>
    <w:rsid w:val="00425227"/>
    <w:rsid w:val="004266D6"/>
    <w:rsid w:val="0043324B"/>
    <w:rsid w:val="00433E85"/>
    <w:rsid w:val="00434AA1"/>
    <w:rsid w:val="0043516C"/>
    <w:rsid w:val="004356CC"/>
    <w:rsid w:val="00435B6B"/>
    <w:rsid w:val="00435C80"/>
    <w:rsid w:val="00440E75"/>
    <w:rsid w:val="004422E8"/>
    <w:rsid w:val="0044289E"/>
    <w:rsid w:val="004449F3"/>
    <w:rsid w:val="00445586"/>
    <w:rsid w:val="00447D87"/>
    <w:rsid w:val="004536EA"/>
    <w:rsid w:val="00453BCE"/>
    <w:rsid w:val="00456769"/>
    <w:rsid w:val="00457A7D"/>
    <w:rsid w:val="004603C4"/>
    <w:rsid w:val="0046040B"/>
    <w:rsid w:val="004625C9"/>
    <w:rsid w:val="00464FA2"/>
    <w:rsid w:val="0046506E"/>
    <w:rsid w:val="0046540C"/>
    <w:rsid w:val="004669F8"/>
    <w:rsid w:val="00467FDE"/>
    <w:rsid w:val="004702AB"/>
    <w:rsid w:val="00470B3F"/>
    <w:rsid w:val="00472F27"/>
    <w:rsid w:val="00473272"/>
    <w:rsid w:val="004735D3"/>
    <w:rsid w:val="00477733"/>
    <w:rsid w:val="00481AE9"/>
    <w:rsid w:val="00482520"/>
    <w:rsid w:val="004827B7"/>
    <w:rsid w:val="00483588"/>
    <w:rsid w:val="0048364C"/>
    <w:rsid w:val="00483B6B"/>
    <w:rsid w:val="00484568"/>
    <w:rsid w:val="00484865"/>
    <w:rsid w:val="00485016"/>
    <w:rsid w:val="00487142"/>
    <w:rsid w:val="00492895"/>
    <w:rsid w:val="004929B7"/>
    <w:rsid w:val="00493F0E"/>
    <w:rsid w:val="004949D2"/>
    <w:rsid w:val="00495730"/>
    <w:rsid w:val="004A27C6"/>
    <w:rsid w:val="004A2CC9"/>
    <w:rsid w:val="004A45B5"/>
    <w:rsid w:val="004A50B1"/>
    <w:rsid w:val="004A5683"/>
    <w:rsid w:val="004B226F"/>
    <w:rsid w:val="004B27F0"/>
    <w:rsid w:val="004B4BBA"/>
    <w:rsid w:val="004C1EC4"/>
    <w:rsid w:val="004C2BDB"/>
    <w:rsid w:val="004C376D"/>
    <w:rsid w:val="004C771E"/>
    <w:rsid w:val="004C788A"/>
    <w:rsid w:val="004C78CE"/>
    <w:rsid w:val="004C7CEE"/>
    <w:rsid w:val="004D1B48"/>
    <w:rsid w:val="004D2099"/>
    <w:rsid w:val="004D277F"/>
    <w:rsid w:val="004D3415"/>
    <w:rsid w:val="004E0869"/>
    <w:rsid w:val="004E09D0"/>
    <w:rsid w:val="004E0AAA"/>
    <w:rsid w:val="004E1805"/>
    <w:rsid w:val="004E1889"/>
    <w:rsid w:val="004E60CE"/>
    <w:rsid w:val="004E670A"/>
    <w:rsid w:val="004F12D4"/>
    <w:rsid w:val="004F1ACB"/>
    <w:rsid w:val="004F641A"/>
    <w:rsid w:val="004F6582"/>
    <w:rsid w:val="004F7F63"/>
    <w:rsid w:val="0050078D"/>
    <w:rsid w:val="005007D7"/>
    <w:rsid w:val="005016A6"/>
    <w:rsid w:val="00502C28"/>
    <w:rsid w:val="00506520"/>
    <w:rsid w:val="00506707"/>
    <w:rsid w:val="00506C67"/>
    <w:rsid w:val="00506C97"/>
    <w:rsid w:val="00506CD8"/>
    <w:rsid w:val="005078E8"/>
    <w:rsid w:val="00510A36"/>
    <w:rsid w:val="005113B8"/>
    <w:rsid w:val="005137B8"/>
    <w:rsid w:val="00514EB6"/>
    <w:rsid w:val="00516239"/>
    <w:rsid w:val="0052030F"/>
    <w:rsid w:val="00521520"/>
    <w:rsid w:val="005222E7"/>
    <w:rsid w:val="0052596D"/>
    <w:rsid w:val="00525B09"/>
    <w:rsid w:val="00527453"/>
    <w:rsid w:val="00531875"/>
    <w:rsid w:val="00532523"/>
    <w:rsid w:val="00533878"/>
    <w:rsid w:val="00533E8E"/>
    <w:rsid w:val="0053555C"/>
    <w:rsid w:val="00536120"/>
    <w:rsid w:val="0054053C"/>
    <w:rsid w:val="005421F6"/>
    <w:rsid w:val="0054383D"/>
    <w:rsid w:val="005543BE"/>
    <w:rsid w:val="00563B56"/>
    <w:rsid w:val="005643B5"/>
    <w:rsid w:val="00566862"/>
    <w:rsid w:val="00566FD6"/>
    <w:rsid w:val="00570189"/>
    <w:rsid w:val="005701E1"/>
    <w:rsid w:val="00570DF7"/>
    <w:rsid w:val="0057140A"/>
    <w:rsid w:val="005719B6"/>
    <w:rsid w:val="00574254"/>
    <w:rsid w:val="00576BAD"/>
    <w:rsid w:val="00576D16"/>
    <w:rsid w:val="00576DBE"/>
    <w:rsid w:val="00577E9F"/>
    <w:rsid w:val="00583646"/>
    <w:rsid w:val="00586D24"/>
    <w:rsid w:val="00590133"/>
    <w:rsid w:val="0059271A"/>
    <w:rsid w:val="00595ABD"/>
    <w:rsid w:val="00596790"/>
    <w:rsid w:val="00596AC4"/>
    <w:rsid w:val="005A2B73"/>
    <w:rsid w:val="005A3730"/>
    <w:rsid w:val="005A3EDB"/>
    <w:rsid w:val="005A49A7"/>
    <w:rsid w:val="005A4C01"/>
    <w:rsid w:val="005A521B"/>
    <w:rsid w:val="005A6DE9"/>
    <w:rsid w:val="005B00C1"/>
    <w:rsid w:val="005B3137"/>
    <w:rsid w:val="005B34C1"/>
    <w:rsid w:val="005B3924"/>
    <w:rsid w:val="005B5F26"/>
    <w:rsid w:val="005C23EA"/>
    <w:rsid w:val="005C41B9"/>
    <w:rsid w:val="005C4A12"/>
    <w:rsid w:val="005C5E69"/>
    <w:rsid w:val="005C6421"/>
    <w:rsid w:val="005C658E"/>
    <w:rsid w:val="005C6BAA"/>
    <w:rsid w:val="005C7A7F"/>
    <w:rsid w:val="005D7AB3"/>
    <w:rsid w:val="005D7B20"/>
    <w:rsid w:val="005E0292"/>
    <w:rsid w:val="005E0E5E"/>
    <w:rsid w:val="005E0F01"/>
    <w:rsid w:val="005E16CC"/>
    <w:rsid w:val="005E450A"/>
    <w:rsid w:val="005E529B"/>
    <w:rsid w:val="005E691A"/>
    <w:rsid w:val="005E7346"/>
    <w:rsid w:val="005E7479"/>
    <w:rsid w:val="005E74F3"/>
    <w:rsid w:val="005F21B5"/>
    <w:rsid w:val="005F307E"/>
    <w:rsid w:val="005F3207"/>
    <w:rsid w:val="005F6F2D"/>
    <w:rsid w:val="005F7CDB"/>
    <w:rsid w:val="006001AD"/>
    <w:rsid w:val="00600266"/>
    <w:rsid w:val="00604164"/>
    <w:rsid w:val="0060446C"/>
    <w:rsid w:val="006048D0"/>
    <w:rsid w:val="006075D5"/>
    <w:rsid w:val="0061180D"/>
    <w:rsid w:val="006146C7"/>
    <w:rsid w:val="00615B88"/>
    <w:rsid w:val="00615BCE"/>
    <w:rsid w:val="00617F94"/>
    <w:rsid w:val="00620453"/>
    <w:rsid w:val="00620E4B"/>
    <w:rsid w:val="00621454"/>
    <w:rsid w:val="00622496"/>
    <w:rsid w:val="006231DA"/>
    <w:rsid w:val="00623533"/>
    <w:rsid w:val="00624BE4"/>
    <w:rsid w:val="00627171"/>
    <w:rsid w:val="006311A3"/>
    <w:rsid w:val="00631D99"/>
    <w:rsid w:val="00631DB8"/>
    <w:rsid w:val="006352DA"/>
    <w:rsid w:val="00637837"/>
    <w:rsid w:val="00637F89"/>
    <w:rsid w:val="0064038E"/>
    <w:rsid w:val="00640F50"/>
    <w:rsid w:val="00641FED"/>
    <w:rsid w:val="0064256C"/>
    <w:rsid w:val="00642B9D"/>
    <w:rsid w:val="0064421B"/>
    <w:rsid w:val="00646010"/>
    <w:rsid w:val="006467F1"/>
    <w:rsid w:val="00646D86"/>
    <w:rsid w:val="00647968"/>
    <w:rsid w:val="006525E0"/>
    <w:rsid w:val="0065607C"/>
    <w:rsid w:val="00657297"/>
    <w:rsid w:val="00662529"/>
    <w:rsid w:val="006644DA"/>
    <w:rsid w:val="006654F7"/>
    <w:rsid w:val="00670266"/>
    <w:rsid w:val="00671AE5"/>
    <w:rsid w:val="00671CFA"/>
    <w:rsid w:val="0067282E"/>
    <w:rsid w:val="00672BF5"/>
    <w:rsid w:val="006744A3"/>
    <w:rsid w:val="00674D8B"/>
    <w:rsid w:val="00675256"/>
    <w:rsid w:val="0067582E"/>
    <w:rsid w:val="00676368"/>
    <w:rsid w:val="006765B6"/>
    <w:rsid w:val="0068309D"/>
    <w:rsid w:val="00683A68"/>
    <w:rsid w:val="00683ED7"/>
    <w:rsid w:val="006842AB"/>
    <w:rsid w:val="00686315"/>
    <w:rsid w:val="006863AD"/>
    <w:rsid w:val="00692A48"/>
    <w:rsid w:val="0069364F"/>
    <w:rsid w:val="00694AFF"/>
    <w:rsid w:val="00695020"/>
    <w:rsid w:val="00696BAF"/>
    <w:rsid w:val="006A0210"/>
    <w:rsid w:val="006A0559"/>
    <w:rsid w:val="006A2FD9"/>
    <w:rsid w:val="006A3B38"/>
    <w:rsid w:val="006A6A2B"/>
    <w:rsid w:val="006A78CA"/>
    <w:rsid w:val="006A7C93"/>
    <w:rsid w:val="006A7F34"/>
    <w:rsid w:val="006B1425"/>
    <w:rsid w:val="006B15FB"/>
    <w:rsid w:val="006B2303"/>
    <w:rsid w:val="006B2686"/>
    <w:rsid w:val="006B2D28"/>
    <w:rsid w:val="006B41DC"/>
    <w:rsid w:val="006B436A"/>
    <w:rsid w:val="006B6774"/>
    <w:rsid w:val="006C2901"/>
    <w:rsid w:val="006C2CBD"/>
    <w:rsid w:val="006C33F7"/>
    <w:rsid w:val="006C35B4"/>
    <w:rsid w:val="006C374C"/>
    <w:rsid w:val="006C3B86"/>
    <w:rsid w:val="006C6AD0"/>
    <w:rsid w:val="006D13F5"/>
    <w:rsid w:val="006D26BE"/>
    <w:rsid w:val="006D3370"/>
    <w:rsid w:val="006D3EE3"/>
    <w:rsid w:val="006D4711"/>
    <w:rsid w:val="006D491B"/>
    <w:rsid w:val="006D5B42"/>
    <w:rsid w:val="006D69A2"/>
    <w:rsid w:val="006D6D45"/>
    <w:rsid w:val="006E0170"/>
    <w:rsid w:val="006E0453"/>
    <w:rsid w:val="006E45B1"/>
    <w:rsid w:val="006E5894"/>
    <w:rsid w:val="006E6B78"/>
    <w:rsid w:val="006E7065"/>
    <w:rsid w:val="006F1852"/>
    <w:rsid w:val="006F1E87"/>
    <w:rsid w:val="006F3DD4"/>
    <w:rsid w:val="006F3FC7"/>
    <w:rsid w:val="006F4B50"/>
    <w:rsid w:val="006F5932"/>
    <w:rsid w:val="006F5AE2"/>
    <w:rsid w:val="006F60B3"/>
    <w:rsid w:val="006F72F8"/>
    <w:rsid w:val="007018E3"/>
    <w:rsid w:val="00703BBA"/>
    <w:rsid w:val="00704CEF"/>
    <w:rsid w:val="007064A6"/>
    <w:rsid w:val="007064D0"/>
    <w:rsid w:val="00713AF6"/>
    <w:rsid w:val="00714BDB"/>
    <w:rsid w:val="00715161"/>
    <w:rsid w:val="00716414"/>
    <w:rsid w:val="00716646"/>
    <w:rsid w:val="00720483"/>
    <w:rsid w:val="00720F01"/>
    <w:rsid w:val="007210BB"/>
    <w:rsid w:val="00721C2A"/>
    <w:rsid w:val="00722CDC"/>
    <w:rsid w:val="00722D92"/>
    <w:rsid w:val="00726B8D"/>
    <w:rsid w:val="007271C2"/>
    <w:rsid w:val="00730B11"/>
    <w:rsid w:val="00731135"/>
    <w:rsid w:val="00734386"/>
    <w:rsid w:val="00735954"/>
    <w:rsid w:val="00736C1A"/>
    <w:rsid w:val="007375F8"/>
    <w:rsid w:val="0074370E"/>
    <w:rsid w:val="00743759"/>
    <w:rsid w:val="00743B11"/>
    <w:rsid w:val="007445E1"/>
    <w:rsid w:val="00746EEB"/>
    <w:rsid w:val="0074701B"/>
    <w:rsid w:val="007503BF"/>
    <w:rsid w:val="007515E5"/>
    <w:rsid w:val="00752C55"/>
    <w:rsid w:val="00753EFB"/>
    <w:rsid w:val="00754F7F"/>
    <w:rsid w:val="007556B9"/>
    <w:rsid w:val="0075573E"/>
    <w:rsid w:val="0076081B"/>
    <w:rsid w:val="00760837"/>
    <w:rsid w:val="00760BF1"/>
    <w:rsid w:val="00761502"/>
    <w:rsid w:val="00762B2F"/>
    <w:rsid w:val="00763E23"/>
    <w:rsid w:val="0077000D"/>
    <w:rsid w:val="00772FE4"/>
    <w:rsid w:val="007735E2"/>
    <w:rsid w:val="00773FC5"/>
    <w:rsid w:val="00774E71"/>
    <w:rsid w:val="00776BB2"/>
    <w:rsid w:val="00777564"/>
    <w:rsid w:val="00777DBA"/>
    <w:rsid w:val="00781287"/>
    <w:rsid w:val="007827ED"/>
    <w:rsid w:val="0078284C"/>
    <w:rsid w:val="00783B9E"/>
    <w:rsid w:val="00784419"/>
    <w:rsid w:val="00784701"/>
    <w:rsid w:val="007860CB"/>
    <w:rsid w:val="00790880"/>
    <w:rsid w:val="00791623"/>
    <w:rsid w:val="00791D14"/>
    <w:rsid w:val="0079236C"/>
    <w:rsid w:val="00792457"/>
    <w:rsid w:val="0079288D"/>
    <w:rsid w:val="00792BC3"/>
    <w:rsid w:val="00793124"/>
    <w:rsid w:val="00793451"/>
    <w:rsid w:val="00793549"/>
    <w:rsid w:val="00793B4E"/>
    <w:rsid w:val="00795312"/>
    <w:rsid w:val="007974BF"/>
    <w:rsid w:val="007979A8"/>
    <w:rsid w:val="007A16B8"/>
    <w:rsid w:val="007A2054"/>
    <w:rsid w:val="007A78A4"/>
    <w:rsid w:val="007B2296"/>
    <w:rsid w:val="007B388B"/>
    <w:rsid w:val="007B4210"/>
    <w:rsid w:val="007B53A5"/>
    <w:rsid w:val="007B754E"/>
    <w:rsid w:val="007B76E9"/>
    <w:rsid w:val="007C0358"/>
    <w:rsid w:val="007C1D1E"/>
    <w:rsid w:val="007C2AEF"/>
    <w:rsid w:val="007C3357"/>
    <w:rsid w:val="007C44EA"/>
    <w:rsid w:val="007C5745"/>
    <w:rsid w:val="007D0943"/>
    <w:rsid w:val="007D0FC4"/>
    <w:rsid w:val="007D2E89"/>
    <w:rsid w:val="007D377E"/>
    <w:rsid w:val="007D60CF"/>
    <w:rsid w:val="007D64A1"/>
    <w:rsid w:val="007D6BF3"/>
    <w:rsid w:val="007D75AD"/>
    <w:rsid w:val="007E038A"/>
    <w:rsid w:val="007E2A38"/>
    <w:rsid w:val="007E2F57"/>
    <w:rsid w:val="007E720F"/>
    <w:rsid w:val="007F0376"/>
    <w:rsid w:val="007F0ADC"/>
    <w:rsid w:val="007F1E79"/>
    <w:rsid w:val="007F2473"/>
    <w:rsid w:val="007F3D0C"/>
    <w:rsid w:val="007F5B46"/>
    <w:rsid w:val="007F6A67"/>
    <w:rsid w:val="00806636"/>
    <w:rsid w:val="008105D7"/>
    <w:rsid w:val="00811F0E"/>
    <w:rsid w:val="00811F4D"/>
    <w:rsid w:val="00813331"/>
    <w:rsid w:val="008138B2"/>
    <w:rsid w:val="00815018"/>
    <w:rsid w:val="00816C3A"/>
    <w:rsid w:val="00816EC1"/>
    <w:rsid w:val="00817235"/>
    <w:rsid w:val="00821473"/>
    <w:rsid w:val="00821B63"/>
    <w:rsid w:val="00821BDA"/>
    <w:rsid w:val="008232FB"/>
    <w:rsid w:val="0082341F"/>
    <w:rsid w:val="00823508"/>
    <w:rsid w:val="00823BDE"/>
    <w:rsid w:val="00824CBC"/>
    <w:rsid w:val="0082553B"/>
    <w:rsid w:val="0082667E"/>
    <w:rsid w:val="00826DA4"/>
    <w:rsid w:val="00830054"/>
    <w:rsid w:val="00830302"/>
    <w:rsid w:val="00831161"/>
    <w:rsid w:val="008311CF"/>
    <w:rsid w:val="00831C29"/>
    <w:rsid w:val="00832001"/>
    <w:rsid w:val="008352EF"/>
    <w:rsid w:val="00836CC3"/>
    <w:rsid w:val="00840E35"/>
    <w:rsid w:val="00841C73"/>
    <w:rsid w:val="00841D81"/>
    <w:rsid w:val="00844465"/>
    <w:rsid w:val="00846775"/>
    <w:rsid w:val="0085035A"/>
    <w:rsid w:val="008607DD"/>
    <w:rsid w:val="0086127B"/>
    <w:rsid w:val="00861B87"/>
    <w:rsid w:val="00863151"/>
    <w:rsid w:val="0086679C"/>
    <w:rsid w:val="0087126E"/>
    <w:rsid w:val="00875190"/>
    <w:rsid w:val="00877DAF"/>
    <w:rsid w:val="00880C29"/>
    <w:rsid w:val="00880D2F"/>
    <w:rsid w:val="00881092"/>
    <w:rsid w:val="008844B0"/>
    <w:rsid w:val="008853DA"/>
    <w:rsid w:val="00890AA7"/>
    <w:rsid w:val="00890B30"/>
    <w:rsid w:val="00891738"/>
    <w:rsid w:val="00891BB4"/>
    <w:rsid w:val="00891E5E"/>
    <w:rsid w:val="00895A7A"/>
    <w:rsid w:val="00897831"/>
    <w:rsid w:val="00897DC7"/>
    <w:rsid w:val="008A105A"/>
    <w:rsid w:val="008A22A7"/>
    <w:rsid w:val="008A3A0A"/>
    <w:rsid w:val="008A3EF5"/>
    <w:rsid w:val="008A5186"/>
    <w:rsid w:val="008A52DD"/>
    <w:rsid w:val="008A61E1"/>
    <w:rsid w:val="008B0284"/>
    <w:rsid w:val="008B2AFE"/>
    <w:rsid w:val="008B4218"/>
    <w:rsid w:val="008B4ABF"/>
    <w:rsid w:val="008B53AF"/>
    <w:rsid w:val="008B79B9"/>
    <w:rsid w:val="008C02C7"/>
    <w:rsid w:val="008C5038"/>
    <w:rsid w:val="008C6E98"/>
    <w:rsid w:val="008D05E5"/>
    <w:rsid w:val="008D0791"/>
    <w:rsid w:val="008D0827"/>
    <w:rsid w:val="008D091D"/>
    <w:rsid w:val="008D0DC9"/>
    <w:rsid w:val="008D12DA"/>
    <w:rsid w:val="008D27CB"/>
    <w:rsid w:val="008D29CE"/>
    <w:rsid w:val="008D2E49"/>
    <w:rsid w:val="008D3410"/>
    <w:rsid w:val="008D367F"/>
    <w:rsid w:val="008D406C"/>
    <w:rsid w:val="008D4C21"/>
    <w:rsid w:val="008D4DCE"/>
    <w:rsid w:val="008D6D1B"/>
    <w:rsid w:val="008E0987"/>
    <w:rsid w:val="008E1CE8"/>
    <w:rsid w:val="008E2A8E"/>
    <w:rsid w:val="008E2D1E"/>
    <w:rsid w:val="008E3CFE"/>
    <w:rsid w:val="008E5F0D"/>
    <w:rsid w:val="008E6856"/>
    <w:rsid w:val="008E6C4B"/>
    <w:rsid w:val="008E75CF"/>
    <w:rsid w:val="008E7D80"/>
    <w:rsid w:val="008F7410"/>
    <w:rsid w:val="00900650"/>
    <w:rsid w:val="00900C06"/>
    <w:rsid w:val="00901F6C"/>
    <w:rsid w:val="009038CD"/>
    <w:rsid w:val="00903963"/>
    <w:rsid w:val="00904FA9"/>
    <w:rsid w:val="009070F9"/>
    <w:rsid w:val="00907F93"/>
    <w:rsid w:val="00910071"/>
    <w:rsid w:val="00912B0C"/>
    <w:rsid w:val="00913CBC"/>
    <w:rsid w:val="00914A44"/>
    <w:rsid w:val="0091551C"/>
    <w:rsid w:val="00916809"/>
    <w:rsid w:val="00916ABE"/>
    <w:rsid w:val="009235CE"/>
    <w:rsid w:val="00924AA0"/>
    <w:rsid w:val="00926389"/>
    <w:rsid w:val="00926CE7"/>
    <w:rsid w:val="009276BC"/>
    <w:rsid w:val="009312F1"/>
    <w:rsid w:val="00931F66"/>
    <w:rsid w:val="00932154"/>
    <w:rsid w:val="00933B04"/>
    <w:rsid w:val="00934FFB"/>
    <w:rsid w:val="00937E4B"/>
    <w:rsid w:val="00940D74"/>
    <w:rsid w:val="00942B9E"/>
    <w:rsid w:val="00942F29"/>
    <w:rsid w:val="00943861"/>
    <w:rsid w:val="00943A8E"/>
    <w:rsid w:val="009440FA"/>
    <w:rsid w:val="00944202"/>
    <w:rsid w:val="00946118"/>
    <w:rsid w:val="009469E3"/>
    <w:rsid w:val="00950766"/>
    <w:rsid w:val="00950B3A"/>
    <w:rsid w:val="00951237"/>
    <w:rsid w:val="009519CA"/>
    <w:rsid w:val="00951C6A"/>
    <w:rsid w:val="00954FE5"/>
    <w:rsid w:val="00955112"/>
    <w:rsid w:val="00955D85"/>
    <w:rsid w:val="009569D8"/>
    <w:rsid w:val="00957ECD"/>
    <w:rsid w:val="009614BA"/>
    <w:rsid w:val="00961DB8"/>
    <w:rsid w:val="0096216F"/>
    <w:rsid w:val="00966DB8"/>
    <w:rsid w:val="00967934"/>
    <w:rsid w:val="00972195"/>
    <w:rsid w:val="00972565"/>
    <w:rsid w:val="009740BA"/>
    <w:rsid w:val="0098004D"/>
    <w:rsid w:val="00984E2E"/>
    <w:rsid w:val="00985968"/>
    <w:rsid w:val="00987141"/>
    <w:rsid w:val="0099025A"/>
    <w:rsid w:val="00990E99"/>
    <w:rsid w:val="00992076"/>
    <w:rsid w:val="00994BE7"/>
    <w:rsid w:val="0099540E"/>
    <w:rsid w:val="00997728"/>
    <w:rsid w:val="009A0893"/>
    <w:rsid w:val="009A0B9A"/>
    <w:rsid w:val="009A3969"/>
    <w:rsid w:val="009A406C"/>
    <w:rsid w:val="009A48F4"/>
    <w:rsid w:val="009A5C62"/>
    <w:rsid w:val="009A73F4"/>
    <w:rsid w:val="009B00CE"/>
    <w:rsid w:val="009B0C93"/>
    <w:rsid w:val="009B1957"/>
    <w:rsid w:val="009B1DB9"/>
    <w:rsid w:val="009B3471"/>
    <w:rsid w:val="009B48DD"/>
    <w:rsid w:val="009B660A"/>
    <w:rsid w:val="009C00A4"/>
    <w:rsid w:val="009C3184"/>
    <w:rsid w:val="009C37F6"/>
    <w:rsid w:val="009C5CA7"/>
    <w:rsid w:val="009C6254"/>
    <w:rsid w:val="009C7F4D"/>
    <w:rsid w:val="009D0429"/>
    <w:rsid w:val="009D16F8"/>
    <w:rsid w:val="009D1C13"/>
    <w:rsid w:val="009D3598"/>
    <w:rsid w:val="009D58A0"/>
    <w:rsid w:val="009D6070"/>
    <w:rsid w:val="009E2417"/>
    <w:rsid w:val="009E55DD"/>
    <w:rsid w:val="009E572D"/>
    <w:rsid w:val="009F04B1"/>
    <w:rsid w:val="009F0A28"/>
    <w:rsid w:val="009F18D7"/>
    <w:rsid w:val="009F71B3"/>
    <w:rsid w:val="00A01935"/>
    <w:rsid w:val="00A039E1"/>
    <w:rsid w:val="00A04475"/>
    <w:rsid w:val="00A0557E"/>
    <w:rsid w:val="00A06FDE"/>
    <w:rsid w:val="00A0737E"/>
    <w:rsid w:val="00A11BC6"/>
    <w:rsid w:val="00A129DB"/>
    <w:rsid w:val="00A12AA9"/>
    <w:rsid w:val="00A138E9"/>
    <w:rsid w:val="00A169F1"/>
    <w:rsid w:val="00A16C64"/>
    <w:rsid w:val="00A174D9"/>
    <w:rsid w:val="00A22057"/>
    <w:rsid w:val="00A22686"/>
    <w:rsid w:val="00A26AB0"/>
    <w:rsid w:val="00A26F1E"/>
    <w:rsid w:val="00A32C47"/>
    <w:rsid w:val="00A333F2"/>
    <w:rsid w:val="00A40A03"/>
    <w:rsid w:val="00A40B2A"/>
    <w:rsid w:val="00A4161A"/>
    <w:rsid w:val="00A44358"/>
    <w:rsid w:val="00A4683F"/>
    <w:rsid w:val="00A50E0D"/>
    <w:rsid w:val="00A51096"/>
    <w:rsid w:val="00A5185C"/>
    <w:rsid w:val="00A5201D"/>
    <w:rsid w:val="00A52205"/>
    <w:rsid w:val="00A525C3"/>
    <w:rsid w:val="00A52608"/>
    <w:rsid w:val="00A5376B"/>
    <w:rsid w:val="00A5479F"/>
    <w:rsid w:val="00A54E57"/>
    <w:rsid w:val="00A55E6B"/>
    <w:rsid w:val="00A55F9F"/>
    <w:rsid w:val="00A62519"/>
    <w:rsid w:val="00A634AA"/>
    <w:rsid w:val="00A63CA7"/>
    <w:rsid w:val="00A64E4D"/>
    <w:rsid w:val="00A6670C"/>
    <w:rsid w:val="00A679F8"/>
    <w:rsid w:val="00A704E9"/>
    <w:rsid w:val="00A70CAA"/>
    <w:rsid w:val="00A72B9D"/>
    <w:rsid w:val="00A76571"/>
    <w:rsid w:val="00A76EA4"/>
    <w:rsid w:val="00A8050C"/>
    <w:rsid w:val="00A823EB"/>
    <w:rsid w:val="00A83819"/>
    <w:rsid w:val="00A84086"/>
    <w:rsid w:val="00A87C50"/>
    <w:rsid w:val="00A90221"/>
    <w:rsid w:val="00A9269F"/>
    <w:rsid w:val="00A930BB"/>
    <w:rsid w:val="00AA0676"/>
    <w:rsid w:val="00AA120E"/>
    <w:rsid w:val="00AA208E"/>
    <w:rsid w:val="00AA3352"/>
    <w:rsid w:val="00AA37FF"/>
    <w:rsid w:val="00AA3DDC"/>
    <w:rsid w:val="00AA5BC8"/>
    <w:rsid w:val="00AA5F95"/>
    <w:rsid w:val="00AA6039"/>
    <w:rsid w:val="00AA7D90"/>
    <w:rsid w:val="00AB1DD0"/>
    <w:rsid w:val="00AB1E80"/>
    <w:rsid w:val="00AB2292"/>
    <w:rsid w:val="00AB3A46"/>
    <w:rsid w:val="00AB41BD"/>
    <w:rsid w:val="00AB5B17"/>
    <w:rsid w:val="00AC0A97"/>
    <w:rsid w:val="00AC28C7"/>
    <w:rsid w:val="00AC49B2"/>
    <w:rsid w:val="00AC6090"/>
    <w:rsid w:val="00AC76D4"/>
    <w:rsid w:val="00AD1930"/>
    <w:rsid w:val="00AD2F1B"/>
    <w:rsid w:val="00AD337E"/>
    <w:rsid w:val="00AD4793"/>
    <w:rsid w:val="00AD4EB9"/>
    <w:rsid w:val="00AD7FB5"/>
    <w:rsid w:val="00AE0A83"/>
    <w:rsid w:val="00AE0D45"/>
    <w:rsid w:val="00AE2DA4"/>
    <w:rsid w:val="00AE4ADE"/>
    <w:rsid w:val="00AE5DD0"/>
    <w:rsid w:val="00AE5F3E"/>
    <w:rsid w:val="00AE614E"/>
    <w:rsid w:val="00AE682C"/>
    <w:rsid w:val="00AE7233"/>
    <w:rsid w:val="00AE7A4E"/>
    <w:rsid w:val="00AE7F52"/>
    <w:rsid w:val="00AF094F"/>
    <w:rsid w:val="00AF0D3C"/>
    <w:rsid w:val="00AF2030"/>
    <w:rsid w:val="00AF4568"/>
    <w:rsid w:val="00AF4B87"/>
    <w:rsid w:val="00AF7B9B"/>
    <w:rsid w:val="00B00264"/>
    <w:rsid w:val="00B011DC"/>
    <w:rsid w:val="00B0309E"/>
    <w:rsid w:val="00B032DA"/>
    <w:rsid w:val="00B038EA"/>
    <w:rsid w:val="00B04868"/>
    <w:rsid w:val="00B04A2F"/>
    <w:rsid w:val="00B06065"/>
    <w:rsid w:val="00B07110"/>
    <w:rsid w:val="00B0764C"/>
    <w:rsid w:val="00B10974"/>
    <w:rsid w:val="00B11C15"/>
    <w:rsid w:val="00B11F35"/>
    <w:rsid w:val="00B14332"/>
    <w:rsid w:val="00B148F5"/>
    <w:rsid w:val="00B15B6B"/>
    <w:rsid w:val="00B16B7E"/>
    <w:rsid w:val="00B2079A"/>
    <w:rsid w:val="00B219A7"/>
    <w:rsid w:val="00B23066"/>
    <w:rsid w:val="00B234B3"/>
    <w:rsid w:val="00B366CD"/>
    <w:rsid w:val="00B36C6A"/>
    <w:rsid w:val="00B4152A"/>
    <w:rsid w:val="00B42D64"/>
    <w:rsid w:val="00B43B94"/>
    <w:rsid w:val="00B45919"/>
    <w:rsid w:val="00B45A96"/>
    <w:rsid w:val="00B5039E"/>
    <w:rsid w:val="00B50FB2"/>
    <w:rsid w:val="00B511D9"/>
    <w:rsid w:val="00B51968"/>
    <w:rsid w:val="00B51A37"/>
    <w:rsid w:val="00B51F10"/>
    <w:rsid w:val="00B5675C"/>
    <w:rsid w:val="00B6016F"/>
    <w:rsid w:val="00B60618"/>
    <w:rsid w:val="00B60DE1"/>
    <w:rsid w:val="00B62B69"/>
    <w:rsid w:val="00B632B5"/>
    <w:rsid w:val="00B63F80"/>
    <w:rsid w:val="00B642DE"/>
    <w:rsid w:val="00B65895"/>
    <w:rsid w:val="00B66500"/>
    <w:rsid w:val="00B6683B"/>
    <w:rsid w:val="00B67201"/>
    <w:rsid w:val="00B727A5"/>
    <w:rsid w:val="00B73C17"/>
    <w:rsid w:val="00B75DA7"/>
    <w:rsid w:val="00B76163"/>
    <w:rsid w:val="00B76E7A"/>
    <w:rsid w:val="00B80276"/>
    <w:rsid w:val="00B80EC4"/>
    <w:rsid w:val="00B81354"/>
    <w:rsid w:val="00B814E3"/>
    <w:rsid w:val="00B82893"/>
    <w:rsid w:val="00B8352D"/>
    <w:rsid w:val="00B84259"/>
    <w:rsid w:val="00B914E1"/>
    <w:rsid w:val="00B91C2B"/>
    <w:rsid w:val="00B9284E"/>
    <w:rsid w:val="00B92D96"/>
    <w:rsid w:val="00B93BB9"/>
    <w:rsid w:val="00B93ECF"/>
    <w:rsid w:val="00B9406E"/>
    <w:rsid w:val="00B95105"/>
    <w:rsid w:val="00B955A8"/>
    <w:rsid w:val="00B95FA9"/>
    <w:rsid w:val="00BA076D"/>
    <w:rsid w:val="00BA12A6"/>
    <w:rsid w:val="00BA278C"/>
    <w:rsid w:val="00BA388C"/>
    <w:rsid w:val="00BA41D6"/>
    <w:rsid w:val="00BA59C0"/>
    <w:rsid w:val="00BB119E"/>
    <w:rsid w:val="00BB17C4"/>
    <w:rsid w:val="00BB1DA6"/>
    <w:rsid w:val="00BB3432"/>
    <w:rsid w:val="00BB4DC9"/>
    <w:rsid w:val="00BC03CE"/>
    <w:rsid w:val="00BC0FA6"/>
    <w:rsid w:val="00BC1BDA"/>
    <w:rsid w:val="00BC1DDC"/>
    <w:rsid w:val="00BC52F1"/>
    <w:rsid w:val="00BC5542"/>
    <w:rsid w:val="00BC7FBC"/>
    <w:rsid w:val="00BD196E"/>
    <w:rsid w:val="00BD22A2"/>
    <w:rsid w:val="00BE0E4E"/>
    <w:rsid w:val="00BE260F"/>
    <w:rsid w:val="00BE3F8D"/>
    <w:rsid w:val="00BE44F1"/>
    <w:rsid w:val="00BE4AAD"/>
    <w:rsid w:val="00BE50C1"/>
    <w:rsid w:val="00BE618D"/>
    <w:rsid w:val="00BE64CF"/>
    <w:rsid w:val="00BF03AE"/>
    <w:rsid w:val="00BF219D"/>
    <w:rsid w:val="00BF2853"/>
    <w:rsid w:val="00BF29BC"/>
    <w:rsid w:val="00BF427B"/>
    <w:rsid w:val="00BF6908"/>
    <w:rsid w:val="00C00C6F"/>
    <w:rsid w:val="00C015D2"/>
    <w:rsid w:val="00C061D5"/>
    <w:rsid w:val="00C077EB"/>
    <w:rsid w:val="00C11963"/>
    <w:rsid w:val="00C14079"/>
    <w:rsid w:val="00C15F7B"/>
    <w:rsid w:val="00C16645"/>
    <w:rsid w:val="00C20C21"/>
    <w:rsid w:val="00C2221E"/>
    <w:rsid w:val="00C22BD6"/>
    <w:rsid w:val="00C22EEE"/>
    <w:rsid w:val="00C23DC4"/>
    <w:rsid w:val="00C2559D"/>
    <w:rsid w:val="00C259A5"/>
    <w:rsid w:val="00C276E1"/>
    <w:rsid w:val="00C3219E"/>
    <w:rsid w:val="00C322FD"/>
    <w:rsid w:val="00C343DF"/>
    <w:rsid w:val="00C3462D"/>
    <w:rsid w:val="00C35410"/>
    <w:rsid w:val="00C41103"/>
    <w:rsid w:val="00C42A7E"/>
    <w:rsid w:val="00C43374"/>
    <w:rsid w:val="00C442B8"/>
    <w:rsid w:val="00C44B18"/>
    <w:rsid w:val="00C45472"/>
    <w:rsid w:val="00C46C52"/>
    <w:rsid w:val="00C46D09"/>
    <w:rsid w:val="00C5099D"/>
    <w:rsid w:val="00C5691E"/>
    <w:rsid w:val="00C57A53"/>
    <w:rsid w:val="00C6097C"/>
    <w:rsid w:val="00C61BB6"/>
    <w:rsid w:val="00C63FD7"/>
    <w:rsid w:val="00C65D8C"/>
    <w:rsid w:val="00C6709A"/>
    <w:rsid w:val="00C67C0E"/>
    <w:rsid w:val="00C67CB2"/>
    <w:rsid w:val="00C727B6"/>
    <w:rsid w:val="00C72DA5"/>
    <w:rsid w:val="00C72F20"/>
    <w:rsid w:val="00C74AD9"/>
    <w:rsid w:val="00C74B3F"/>
    <w:rsid w:val="00C75BEA"/>
    <w:rsid w:val="00C76580"/>
    <w:rsid w:val="00C779B8"/>
    <w:rsid w:val="00C77ABA"/>
    <w:rsid w:val="00C77E02"/>
    <w:rsid w:val="00C832A2"/>
    <w:rsid w:val="00C83812"/>
    <w:rsid w:val="00C8678A"/>
    <w:rsid w:val="00C87E53"/>
    <w:rsid w:val="00C90544"/>
    <w:rsid w:val="00C906D2"/>
    <w:rsid w:val="00C90C31"/>
    <w:rsid w:val="00C92715"/>
    <w:rsid w:val="00C94685"/>
    <w:rsid w:val="00C96180"/>
    <w:rsid w:val="00C96D2D"/>
    <w:rsid w:val="00CA2CA5"/>
    <w:rsid w:val="00CA2D75"/>
    <w:rsid w:val="00CA3A37"/>
    <w:rsid w:val="00CA3B86"/>
    <w:rsid w:val="00CA5BDC"/>
    <w:rsid w:val="00CA77D9"/>
    <w:rsid w:val="00CA7A23"/>
    <w:rsid w:val="00CB055A"/>
    <w:rsid w:val="00CB0C70"/>
    <w:rsid w:val="00CB0F36"/>
    <w:rsid w:val="00CB1075"/>
    <w:rsid w:val="00CB2767"/>
    <w:rsid w:val="00CB2865"/>
    <w:rsid w:val="00CB2CEE"/>
    <w:rsid w:val="00CB505C"/>
    <w:rsid w:val="00CB5BBF"/>
    <w:rsid w:val="00CB64DA"/>
    <w:rsid w:val="00CB7953"/>
    <w:rsid w:val="00CB7B14"/>
    <w:rsid w:val="00CC202E"/>
    <w:rsid w:val="00CC5632"/>
    <w:rsid w:val="00CC578C"/>
    <w:rsid w:val="00CC580C"/>
    <w:rsid w:val="00CC66CD"/>
    <w:rsid w:val="00CC7CD2"/>
    <w:rsid w:val="00CD1691"/>
    <w:rsid w:val="00CD2A1F"/>
    <w:rsid w:val="00CD3561"/>
    <w:rsid w:val="00CD373A"/>
    <w:rsid w:val="00CD4CD1"/>
    <w:rsid w:val="00CD6BDD"/>
    <w:rsid w:val="00CE000D"/>
    <w:rsid w:val="00CE06F0"/>
    <w:rsid w:val="00CE24A8"/>
    <w:rsid w:val="00CE38AD"/>
    <w:rsid w:val="00CE54CC"/>
    <w:rsid w:val="00CE67A7"/>
    <w:rsid w:val="00CE6CB0"/>
    <w:rsid w:val="00CF05F4"/>
    <w:rsid w:val="00CF0C9D"/>
    <w:rsid w:val="00CF1EB3"/>
    <w:rsid w:val="00CF2D47"/>
    <w:rsid w:val="00CF2DE7"/>
    <w:rsid w:val="00CF2E42"/>
    <w:rsid w:val="00CF6E8D"/>
    <w:rsid w:val="00CF6F8A"/>
    <w:rsid w:val="00CF7E6E"/>
    <w:rsid w:val="00CF7FB4"/>
    <w:rsid w:val="00D0043B"/>
    <w:rsid w:val="00D00D5A"/>
    <w:rsid w:val="00D03FFD"/>
    <w:rsid w:val="00D04A33"/>
    <w:rsid w:val="00D05ED1"/>
    <w:rsid w:val="00D05F32"/>
    <w:rsid w:val="00D066E7"/>
    <w:rsid w:val="00D12A00"/>
    <w:rsid w:val="00D136C8"/>
    <w:rsid w:val="00D15BB6"/>
    <w:rsid w:val="00D17134"/>
    <w:rsid w:val="00D172BF"/>
    <w:rsid w:val="00D202D4"/>
    <w:rsid w:val="00D2052F"/>
    <w:rsid w:val="00D229B9"/>
    <w:rsid w:val="00D26A48"/>
    <w:rsid w:val="00D31F6A"/>
    <w:rsid w:val="00D3331C"/>
    <w:rsid w:val="00D341E7"/>
    <w:rsid w:val="00D35997"/>
    <w:rsid w:val="00D40785"/>
    <w:rsid w:val="00D44F21"/>
    <w:rsid w:val="00D46B0C"/>
    <w:rsid w:val="00D46E2D"/>
    <w:rsid w:val="00D46EA9"/>
    <w:rsid w:val="00D470FB"/>
    <w:rsid w:val="00D511D1"/>
    <w:rsid w:val="00D51C45"/>
    <w:rsid w:val="00D5317D"/>
    <w:rsid w:val="00D54662"/>
    <w:rsid w:val="00D555BC"/>
    <w:rsid w:val="00D562B8"/>
    <w:rsid w:val="00D5632C"/>
    <w:rsid w:val="00D573C6"/>
    <w:rsid w:val="00D57AFA"/>
    <w:rsid w:val="00D6311A"/>
    <w:rsid w:val="00D66082"/>
    <w:rsid w:val="00D66AA5"/>
    <w:rsid w:val="00D66BBD"/>
    <w:rsid w:val="00D6769D"/>
    <w:rsid w:val="00D70CA3"/>
    <w:rsid w:val="00D75696"/>
    <w:rsid w:val="00D75E71"/>
    <w:rsid w:val="00D768DE"/>
    <w:rsid w:val="00D80AC8"/>
    <w:rsid w:val="00D80FCA"/>
    <w:rsid w:val="00D83AD1"/>
    <w:rsid w:val="00D915FF"/>
    <w:rsid w:val="00D92256"/>
    <w:rsid w:val="00D93178"/>
    <w:rsid w:val="00D949FC"/>
    <w:rsid w:val="00D975AA"/>
    <w:rsid w:val="00D97EE1"/>
    <w:rsid w:val="00DA333D"/>
    <w:rsid w:val="00DA527D"/>
    <w:rsid w:val="00DA5838"/>
    <w:rsid w:val="00DA7F2B"/>
    <w:rsid w:val="00DB1474"/>
    <w:rsid w:val="00DB14E1"/>
    <w:rsid w:val="00DB2373"/>
    <w:rsid w:val="00DB34D3"/>
    <w:rsid w:val="00DB3618"/>
    <w:rsid w:val="00DB53EB"/>
    <w:rsid w:val="00DB5BAE"/>
    <w:rsid w:val="00DB5E6A"/>
    <w:rsid w:val="00DB6758"/>
    <w:rsid w:val="00DB6FD1"/>
    <w:rsid w:val="00DD08B9"/>
    <w:rsid w:val="00DD15AC"/>
    <w:rsid w:val="00DD4EBF"/>
    <w:rsid w:val="00DD50E6"/>
    <w:rsid w:val="00DD51CC"/>
    <w:rsid w:val="00DE0084"/>
    <w:rsid w:val="00DE1CAE"/>
    <w:rsid w:val="00DE2D18"/>
    <w:rsid w:val="00DE30DD"/>
    <w:rsid w:val="00DE46B6"/>
    <w:rsid w:val="00DE4AD9"/>
    <w:rsid w:val="00DE6032"/>
    <w:rsid w:val="00DE613B"/>
    <w:rsid w:val="00DF4067"/>
    <w:rsid w:val="00DF42F9"/>
    <w:rsid w:val="00DF4322"/>
    <w:rsid w:val="00DF6314"/>
    <w:rsid w:val="00E02E6F"/>
    <w:rsid w:val="00E0359C"/>
    <w:rsid w:val="00E03D5C"/>
    <w:rsid w:val="00E04885"/>
    <w:rsid w:val="00E05414"/>
    <w:rsid w:val="00E054BB"/>
    <w:rsid w:val="00E06266"/>
    <w:rsid w:val="00E0773D"/>
    <w:rsid w:val="00E10B4E"/>
    <w:rsid w:val="00E10D11"/>
    <w:rsid w:val="00E11582"/>
    <w:rsid w:val="00E122CC"/>
    <w:rsid w:val="00E12D6F"/>
    <w:rsid w:val="00E13AFC"/>
    <w:rsid w:val="00E13C62"/>
    <w:rsid w:val="00E20532"/>
    <w:rsid w:val="00E20E54"/>
    <w:rsid w:val="00E22175"/>
    <w:rsid w:val="00E22AF2"/>
    <w:rsid w:val="00E2335E"/>
    <w:rsid w:val="00E23605"/>
    <w:rsid w:val="00E2766D"/>
    <w:rsid w:val="00E3327F"/>
    <w:rsid w:val="00E343B2"/>
    <w:rsid w:val="00E34D4F"/>
    <w:rsid w:val="00E34E29"/>
    <w:rsid w:val="00E34FB5"/>
    <w:rsid w:val="00E35517"/>
    <w:rsid w:val="00E357BA"/>
    <w:rsid w:val="00E35A4E"/>
    <w:rsid w:val="00E37C52"/>
    <w:rsid w:val="00E42355"/>
    <w:rsid w:val="00E42A97"/>
    <w:rsid w:val="00E43713"/>
    <w:rsid w:val="00E438F8"/>
    <w:rsid w:val="00E47B48"/>
    <w:rsid w:val="00E51EFF"/>
    <w:rsid w:val="00E52175"/>
    <w:rsid w:val="00E53895"/>
    <w:rsid w:val="00E53E72"/>
    <w:rsid w:val="00E57B85"/>
    <w:rsid w:val="00E6089C"/>
    <w:rsid w:val="00E60B61"/>
    <w:rsid w:val="00E63568"/>
    <w:rsid w:val="00E65AC9"/>
    <w:rsid w:val="00E67C61"/>
    <w:rsid w:val="00E67FEB"/>
    <w:rsid w:val="00E70DF6"/>
    <w:rsid w:val="00E7522A"/>
    <w:rsid w:val="00E75C38"/>
    <w:rsid w:val="00E75D54"/>
    <w:rsid w:val="00E7778D"/>
    <w:rsid w:val="00E802CA"/>
    <w:rsid w:val="00E8102A"/>
    <w:rsid w:val="00E81572"/>
    <w:rsid w:val="00E829D8"/>
    <w:rsid w:val="00E83FB6"/>
    <w:rsid w:val="00E844A0"/>
    <w:rsid w:val="00E84672"/>
    <w:rsid w:val="00E870CF"/>
    <w:rsid w:val="00E87B15"/>
    <w:rsid w:val="00E90686"/>
    <w:rsid w:val="00E9268B"/>
    <w:rsid w:val="00E93830"/>
    <w:rsid w:val="00E959B6"/>
    <w:rsid w:val="00E96D6F"/>
    <w:rsid w:val="00E970FE"/>
    <w:rsid w:val="00EA0009"/>
    <w:rsid w:val="00EA0625"/>
    <w:rsid w:val="00EA0DBC"/>
    <w:rsid w:val="00EA2059"/>
    <w:rsid w:val="00EA2704"/>
    <w:rsid w:val="00EA3E7B"/>
    <w:rsid w:val="00EA4A25"/>
    <w:rsid w:val="00EA7A79"/>
    <w:rsid w:val="00EA7F22"/>
    <w:rsid w:val="00EB0BC6"/>
    <w:rsid w:val="00EB1255"/>
    <w:rsid w:val="00EB2079"/>
    <w:rsid w:val="00EB36BF"/>
    <w:rsid w:val="00EB5F89"/>
    <w:rsid w:val="00EB7B74"/>
    <w:rsid w:val="00EC1C82"/>
    <w:rsid w:val="00EC2698"/>
    <w:rsid w:val="00EC3B58"/>
    <w:rsid w:val="00EC443F"/>
    <w:rsid w:val="00EC4BA9"/>
    <w:rsid w:val="00EC5322"/>
    <w:rsid w:val="00EC5983"/>
    <w:rsid w:val="00ED07E8"/>
    <w:rsid w:val="00ED2648"/>
    <w:rsid w:val="00ED2806"/>
    <w:rsid w:val="00ED31AA"/>
    <w:rsid w:val="00ED3E3B"/>
    <w:rsid w:val="00ED4D5D"/>
    <w:rsid w:val="00ED5C4C"/>
    <w:rsid w:val="00ED5DFD"/>
    <w:rsid w:val="00ED7ECB"/>
    <w:rsid w:val="00EE08C7"/>
    <w:rsid w:val="00EE14E3"/>
    <w:rsid w:val="00EE2910"/>
    <w:rsid w:val="00EE34CF"/>
    <w:rsid w:val="00EE51AF"/>
    <w:rsid w:val="00EE6666"/>
    <w:rsid w:val="00EE7FE4"/>
    <w:rsid w:val="00EF04CB"/>
    <w:rsid w:val="00EF0795"/>
    <w:rsid w:val="00EF0D6F"/>
    <w:rsid w:val="00EF0E0A"/>
    <w:rsid w:val="00EF1C0D"/>
    <w:rsid w:val="00EF4770"/>
    <w:rsid w:val="00EF5ABC"/>
    <w:rsid w:val="00EF7ADF"/>
    <w:rsid w:val="00F0151B"/>
    <w:rsid w:val="00F03986"/>
    <w:rsid w:val="00F07C7E"/>
    <w:rsid w:val="00F07FD5"/>
    <w:rsid w:val="00F105EC"/>
    <w:rsid w:val="00F1215D"/>
    <w:rsid w:val="00F12648"/>
    <w:rsid w:val="00F215AA"/>
    <w:rsid w:val="00F235B3"/>
    <w:rsid w:val="00F242DC"/>
    <w:rsid w:val="00F24DD2"/>
    <w:rsid w:val="00F250D6"/>
    <w:rsid w:val="00F26B06"/>
    <w:rsid w:val="00F26E23"/>
    <w:rsid w:val="00F30348"/>
    <w:rsid w:val="00F3437B"/>
    <w:rsid w:val="00F36A55"/>
    <w:rsid w:val="00F36B3B"/>
    <w:rsid w:val="00F36E75"/>
    <w:rsid w:val="00F404CE"/>
    <w:rsid w:val="00F40BF0"/>
    <w:rsid w:val="00F4222E"/>
    <w:rsid w:val="00F42A40"/>
    <w:rsid w:val="00F42AEC"/>
    <w:rsid w:val="00F4393E"/>
    <w:rsid w:val="00F442BB"/>
    <w:rsid w:val="00F451BE"/>
    <w:rsid w:val="00F454DD"/>
    <w:rsid w:val="00F45A88"/>
    <w:rsid w:val="00F46909"/>
    <w:rsid w:val="00F4789F"/>
    <w:rsid w:val="00F47FD4"/>
    <w:rsid w:val="00F50945"/>
    <w:rsid w:val="00F51F42"/>
    <w:rsid w:val="00F5228E"/>
    <w:rsid w:val="00F53BAA"/>
    <w:rsid w:val="00F552DB"/>
    <w:rsid w:val="00F5637E"/>
    <w:rsid w:val="00F56BBE"/>
    <w:rsid w:val="00F600EC"/>
    <w:rsid w:val="00F63880"/>
    <w:rsid w:val="00F642F1"/>
    <w:rsid w:val="00F64E05"/>
    <w:rsid w:val="00F65973"/>
    <w:rsid w:val="00F70827"/>
    <w:rsid w:val="00F734ED"/>
    <w:rsid w:val="00F739CF"/>
    <w:rsid w:val="00F75137"/>
    <w:rsid w:val="00F75D2F"/>
    <w:rsid w:val="00F801C1"/>
    <w:rsid w:val="00F8034B"/>
    <w:rsid w:val="00F82387"/>
    <w:rsid w:val="00F82D1F"/>
    <w:rsid w:val="00F856BC"/>
    <w:rsid w:val="00F85C5C"/>
    <w:rsid w:val="00F90BB6"/>
    <w:rsid w:val="00F90E60"/>
    <w:rsid w:val="00F92A4B"/>
    <w:rsid w:val="00F945F1"/>
    <w:rsid w:val="00F95C9B"/>
    <w:rsid w:val="00F96CBB"/>
    <w:rsid w:val="00FA145E"/>
    <w:rsid w:val="00FA16A1"/>
    <w:rsid w:val="00FA30DD"/>
    <w:rsid w:val="00FA36AF"/>
    <w:rsid w:val="00FA4A0F"/>
    <w:rsid w:val="00FA58A7"/>
    <w:rsid w:val="00FA591B"/>
    <w:rsid w:val="00FA59A5"/>
    <w:rsid w:val="00FA69D0"/>
    <w:rsid w:val="00FB05E6"/>
    <w:rsid w:val="00FB1058"/>
    <w:rsid w:val="00FB5CCA"/>
    <w:rsid w:val="00FB732C"/>
    <w:rsid w:val="00FB7D31"/>
    <w:rsid w:val="00FB7F2E"/>
    <w:rsid w:val="00FC2DBF"/>
    <w:rsid w:val="00FC4D0E"/>
    <w:rsid w:val="00FC63B8"/>
    <w:rsid w:val="00FD06A6"/>
    <w:rsid w:val="00FD0947"/>
    <w:rsid w:val="00FD0EA4"/>
    <w:rsid w:val="00FD236C"/>
    <w:rsid w:val="00FD384F"/>
    <w:rsid w:val="00FD65CF"/>
    <w:rsid w:val="00FE1675"/>
    <w:rsid w:val="00FE1BD4"/>
    <w:rsid w:val="00FE2298"/>
    <w:rsid w:val="00FF0495"/>
    <w:rsid w:val="00FF11CB"/>
    <w:rsid w:val="00FF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C5081E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F552DB"/>
  </w:style>
  <w:style w:type="character" w:customStyle="1" w:styleId="FootnoteTextChar">
    <w:name w:val="Footnote Text Char"/>
    <w:basedOn w:val="DefaultParagraphFont"/>
    <w:link w:val="FootnoteText"/>
    <w:uiPriority w:val="99"/>
    <w:rsid w:val="00F552DB"/>
    <w:rPr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F552D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C35B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00C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F552DB"/>
  </w:style>
  <w:style w:type="character" w:customStyle="1" w:styleId="FootnoteTextChar">
    <w:name w:val="Footnote Text Char"/>
    <w:basedOn w:val="DefaultParagraphFont"/>
    <w:link w:val="FootnoteText"/>
    <w:uiPriority w:val="99"/>
    <w:rsid w:val="00F552DB"/>
    <w:rPr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F552D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C35B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00C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4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orca.cf.ac.uk/15106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5015</Words>
  <Characters>26032</Characters>
  <Application>Microsoft Macintosh Word</Application>
  <DocSecurity>0</DocSecurity>
  <Lines>491</Lines>
  <Paragraphs>89</Paragraphs>
  <ScaleCrop>false</ScaleCrop>
  <Company>UNAM</Company>
  <LinksUpToDate>false</LinksUpToDate>
  <CharactersWithSpaces>30958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Reyes-Galindo</dc:creator>
  <cp:keywords/>
  <dc:description/>
  <cp:lastModifiedBy>Luis Reyes-Galindo</cp:lastModifiedBy>
  <cp:revision>3</cp:revision>
  <dcterms:created xsi:type="dcterms:W3CDTF">2013-01-14T21:29:00Z</dcterms:created>
  <dcterms:modified xsi:type="dcterms:W3CDTF">2013-01-14T21:31:00Z</dcterms:modified>
</cp:coreProperties>
</file>